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54" w:type="dxa"/>
        <w:tblBorders>
          <w:insideH w:val="single" w:sz="4" w:space="0" w:color="auto"/>
        </w:tblBorders>
        <w:tblLayout w:type="fixed"/>
        <w:tblLook w:val="01E0"/>
      </w:tblPr>
      <w:tblGrid>
        <w:gridCol w:w="7754"/>
      </w:tblGrid>
      <w:tr w:rsidR="001F53EC" w:rsidRPr="00865673" w:rsidTr="00366799">
        <w:trPr>
          <w:trHeight w:val="788"/>
        </w:trPr>
        <w:tc>
          <w:tcPr>
            <w:tcW w:w="7754" w:type="dxa"/>
            <w:shd w:val="clear" w:color="auto" w:fill="auto"/>
          </w:tcPr>
          <w:p w:rsidR="001F53EC" w:rsidRPr="00865673" w:rsidRDefault="00E22615" w:rsidP="008C2BF2">
            <w:pPr>
              <w:rPr>
                <w:lang w:val="id-ID"/>
              </w:rPr>
            </w:pPr>
            <w:r>
              <w:rPr>
                <w:rFonts w:ascii="Arial" w:hAnsi="Arial" w:cs="Arial"/>
                <w:sz w:val="16"/>
                <w:szCs w:val="16"/>
              </w:rPr>
              <w:t xml:space="preserve">eJournal  Ilmu </w:t>
            </w:r>
            <w:r>
              <w:rPr>
                <w:rFonts w:ascii="Arial" w:hAnsi="Arial" w:cs="Arial"/>
                <w:sz w:val="16"/>
                <w:szCs w:val="16"/>
                <w:lang w:val="id-ID"/>
              </w:rPr>
              <w:t>Komunikasi, 3 (2), 2015: 01-14</w:t>
            </w:r>
            <w:r>
              <w:rPr>
                <w:rFonts w:ascii="Arial" w:hAnsi="Arial" w:cs="Arial"/>
                <w:sz w:val="16"/>
                <w:szCs w:val="16"/>
              </w:rPr>
              <w:br/>
              <w:t xml:space="preserve">ISSN </w:t>
            </w:r>
            <w:r>
              <w:rPr>
                <w:rFonts w:ascii="Arial" w:hAnsi="Arial" w:cs="Arial"/>
                <w:sz w:val="16"/>
                <w:szCs w:val="16"/>
                <w:lang w:val="id-ID"/>
              </w:rPr>
              <w:t>0000</w:t>
            </w:r>
            <w:r>
              <w:rPr>
                <w:rFonts w:ascii="Arial" w:hAnsi="Arial" w:cs="Arial"/>
                <w:sz w:val="16"/>
                <w:szCs w:val="16"/>
              </w:rPr>
              <w:t>-</w:t>
            </w:r>
            <w:r>
              <w:rPr>
                <w:rFonts w:ascii="Arial" w:hAnsi="Arial" w:cs="Arial"/>
                <w:sz w:val="16"/>
                <w:szCs w:val="16"/>
                <w:lang w:val="id-ID"/>
              </w:rPr>
              <w:t>0000</w:t>
            </w:r>
            <w:r>
              <w:rPr>
                <w:rFonts w:ascii="Arial" w:hAnsi="Arial" w:cs="Arial"/>
                <w:sz w:val="16"/>
                <w:szCs w:val="16"/>
              </w:rPr>
              <w:t>, ejournal.</w:t>
            </w:r>
            <w:r>
              <w:rPr>
                <w:rFonts w:ascii="Arial" w:hAnsi="Arial" w:cs="Arial"/>
                <w:sz w:val="16"/>
                <w:szCs w:val="16"/>
                <w:lang w:val="id-ID"/>
              </w:rPr>
              <w:t>ilkom</w:t>
            </w:r>
            <w:r>
              <w:rPr>
                <w:rFonts w:ascii="Arial" w:hAnsi="Arial" w:cs="Arial"/>
                <w:sz w:val="16"/>
                <w:szCs w:val="16"/>
              </w:rPr>
              <w:t>.fisip-unmul.ac.id</w:t>
            </w:r>
            <w:r>
              <w:rPr>
                <w:rFonts w:ascii="Arial" w:hAnsi="Arial" w:cs="Arial"/>
                <w:sz w:val="16"/>
                <w:szCs w:val="16"/>
              </w:rPr>
              <w:br/>
              <w:t>© Copyright 2015</w:t>
            </w:r>
          </w:p>
        </w:tc>
      </w:tr>
    </w:tbl>
    <w:p w:rsidR="001C3282" w:rsidRDefault="001F53EC" w:rsidP="008C2BF2">
      <w:pPr>
        <w:jc w:val="center"/>
        <w:rPr>
          <w:b/>
        </w:rPr>
      </w:pPr>
      <w:r>
        <w:rPr>
          <w:b/>
        </w:rPr>
        <w:t xml:space="preserve">PENGARUH TAYANGAN REPORTASE INVESTIGASI </w:t>
      </w:r>
      <w:r w:rsidR="00B64121">
        <w:rPr>
          <w:b/>
        </w:rPr>
        <w:t xml:space="preserve">DI </w:t>
      </w:r>
      <w:r>
        <w:rPr>
          <w:b/>
        </w:rPr>
        <w:t>TR</w:t>
      </w:r>
      <w:r w:rsidR="00B64121">
        <w:rPr>
          <w:b/>
        </w:rPr>
        <w:t xml:space="preserve">ANS TV EPISODE KOSMETIK PALSU </w:t>
      </w:r>
      <w:r w:rsidR="001C3282">
        <w:rPr>
          <w:b/>
        </w:rPr>
        <w:t>TERHADAP PERILAKU MEMILIH KOSMETIK BAGI IBU RUMAH TANGGA</w:t>
      </w:r>
      <w:r w:rsidR="00A721C4">
        <w:rPr>
          <w:b/>
          <w:lang w:val="id-ID"/>
        </w:rPr>
        <w:t xml:space="preserve"> </w:t>
      </w:r>
      <w:r>
        <w:rPr>
          <w:b/>
        </w:rPr>
        <w:t>KELURAHAN</w:t>
      </w:r>
      <w:r w:rsidR="001C3282">
        <w:rPr>
          <w:b/>
        </w:rPr>
        <w:t xml:space="preserve"> </w:t>
      </w:r>
    </w:p>
    <w:p w:rsidR="001F53EC" w:rsidRDefault="001F53EC" w:rsidP="008C2BF2">
      <w:pPr>
        <w:jc w:val="center"/>
        <w:rPr>
          <w:b/>
        </w:rPr>
      </w:pPr>
      <w:r>
        <w:rPr>
          <w:b/>
        </w:rPr>
        <w:t>BANDARA</w:t>
      </w:r>
      <w:r w:rsidR="001C3282">
        <w:rPr>
          <w:b/>
        </w:rPr>
        <w:t xml:space="preserve"> </w:t>
      </w:r>
      <w:r>
        <w:rPr>
          <w:b/>
        </w:rPr>
        <w:t xml:space="preserve">KOTA SAMARINDA </w:t>
      </w:r>
    </w:p>
    <w:p w:rsidR="00E22615" w:rsidRDefault="00E22615" w:rsidP="008C2BF2">
      <w:pPr>
        <w:pStyle w:val="FootnoteText"/>
        <w:jc w:val="center"/>
        <w:rPr>
          <w:b/>
          <w:bCs/>
          <w:iCs/>
          <w:sz w:val="22"/>
          <w:szCs w:val="22"/>
          <w:lang w:val="id-ID"/>
        </w:rPr>
      </w:pPr>
    </w:p>
    <w:p w:rsidR="001F53EC" w:rsidRPr="00A91C1A" w:rsidRDefault="001F53EC" w:rsidP="008C2BF2">
      <w:pPr>
        <w:pStyle w:val="FootnoteText"/>
        <w:jc w:val="center"/>
        <w:rPr>
          <w:b/>
          <w:bCs/>
          <w:iCs/>
          <w:sz w:val="23"/>
          <w:szCs w:val="23"/>
        </w:rPr>
      </w:pPr>
      <w:r w:rsidRPr="00A91C1A">
        <w:rPr>
          <w:b/>
          <w:bCs/>
          <w:iCs/>
          <w:sz w:val="23"/>
          <w:szCs w:val="23"/>
        </w:rPr>
        <w:t>Weni Anggreani</w:t>
      </w:r>
      <w:r w:rsidR="008828A5" w:rsidRPr="00A91C1A">
        <w:rPr>
          <w:rStyle w:val="FootnoteReference"/>
          <w:b/>
          <w:bCs/>
          <w:iCs/>
          <w:sz w:val="23"/>
          <w:szCs w:val="23"/>
        </w:rPr>
        <w:footnoteReference w:id="2"/>
      </w:r>
    </w:p>
    <w:p w:rsidR="001F53EC" w:rsidRPr="00A91C1A" w:rsidRDefault="001F53EC" w:rsidP="008C2BF2">
      <w:pPr>
        <w:pStyle w:val="FootnoteText"/>
        <w:jc w:val="center"/>
        <w:rPr>
          <w:b/>
          <w:bCs/>
          <w:iCs/>
          <w:sz w:val="23"/>
          <w:szCs w:val="23"/>
        </w:rPr>
      </w:pPr>
    </w:p>
    <w:p w:rsidR="001F53EC" w:rsidRPr="00A91C1A" w:rsidRDefault="001F53EC" w:rsidP="008C2BF2">
      <w:pPr>
        <w:jc w:val="center"/>
        <w:rPr>
          <w:b/>
          <w:i/>
          <w:sz w:val="23"/>
          <w:szCs w:val="23"/>
        </w:rPr>
      </w:pPr>
      <w:r w:rsidRPr="00A91C1A">
        <w:rPr>
          <w:b/>
          <w:i/>
          <w:sz w:val="23"/>
          <w:szCs w:val="23"/>
        </w:rPr>
        <w:t>Abstrak</w:t>
      </w:r>
    </w:p>
    <w:p w:rsidR="00D2466A" w:rsidRPr="00A91C1A" w:rsidRDefault="001C3282" w:rsidP="00D2466A">
      <w:pPr>
        <w:ind w:firstLine="567"/>
        <w:jc w:val="both"/>
        <w:rPr>
          <w:i/>
          <w:sz w:val="23"/>
          <w:szCs w:val="23"/>
          <w:lang w:val="id-ID"/>
        </w:rPr>
      </w:pPr>
      <w:r w:rsidRPr="00A91C1A">
        <w:rPr>
          <w:b/>
          <w:i/>
          <w:sz w:val="23"/>
          <w:szCs w:val="23"/>
        </w:rPr>
        <w:t>Weni Anggreani</w:t>
      </w:r>
      <w:r w:rsidRPr="00A91C1A">
        <w:rPr>
          <w:i/>
          <w:sz w:val="23"/>
          <w:szCs w:val="23"/>
        </w:rPr>
        <w:t>, 1102055188 Fakultas Ilmu Sosial dan Ilmu Politik, Universitas Mulawarman, Samarinda, Pengaruh Tayangan Reportase Investigasi</w:t>
      </w:r>
      <w:r w:rsidR="00986C39" w:rsidRPr="00A91C1A">
        <w:rPr>
          <w:i/>
          <w:sz w:val="23"/>
          <w:szCs w:val="23"/>
        </w:rPr>
        <w:t xml:space="preserve"> Di</w:t>
      </w:r>
      <w:r w:rsidRPr="00A91C1A">
        <w:rPr>
          <w:i/>
          <w:sz w:val="23"/>
          <w:szCs w:val="23"/>
        </w:rPr>
        <w:t xml:space="preserve"> Trans Tv Episode Kosmetik Palsu Terhadap Perilaku Memilih K</w:t>
      </w:r>
      <w:r w:rsidR="00E975B1" w:rsidRPr="00A91C1A">
        <w:rPr>
          <w:i/>
          <w:sz w:val="23"/>
          <w:szCs w:val="23"/>
        </w:rPr>
        <w:t>osmetik Bagi Ibu Rumah Tangga</w:t>
      </w:r>
      <w:r w:rsidRPr="00A91C1A">
        <w:rPr>
          <w:i/>
          <w:sz w:val="23"/>
          <w:szCs w:val="23"/>
        </w:rPr>
        <w:t xml:space="preserve"> Kelurahan Bandara Kota Samarinda. Dibawah bimbingan Ibu  Inda Fitryarini, S.Sos., M.Si dan  Ibu Annisa Wahyuni Arsyad, S.IP., M.M. Tujuan penelitian ini adalah untuk mengetahui ada atau tidaknya pengaruh tayangan reportase investigasi Trans Tv episode kosmetik palsu terhadap perilaku memilih </w:t>
      </w:r>
      <w:r w:rsidR="00D2466A" w:rsidRPr="00A91C1A">
        <w:rPr>
          <w:i/>
          <w:sz w:val="23"/>
          <w:szCs w:val="23"/>
        </w:rPr>
        <w:t>kosmetik bagi ibu rumah tangga.</w:t>
      </w:r>
    </w:p>
    <w:p w:rsidR="00D2466A" w:rsidRPr="00A91C1A" w:rsidRDefault="001C3282" w:rsidP="00D2466A">
      <w:pPr>
        <w:ind w:firstLine="567"/>
        <w:jc w:val="both"/>
        <w:rPr>
          <w:i/>
          <w:sz w:val="23"/>
          <w:szCs w:val="23"/>
          <w:lang w:val="id-ID"/>
        </w:rPr>
      </w:pPr>
      <w:r w:rsidRPr="00A91C1A">
        <w:rPr>
          <w:i/>
          <w:sz w:val="23"/>
          <w:szCs w:val="23"/>
        </w:rPr>
        <w:t xml:space="preserve">Penelitian ini dilaksanakan pada bulan Desember hingga Januari 2015 di Kelurahan Bandara Kota Samarinda dengan jumlah sampel yang digunakan sebanyak 96 ibu rumah tangga dengan total populasi dari 29 RT sebanyak 2.515 ibu rumah tangga. Penelitian ini menggunakan Uji Validitas Pearson Product Moment, Uji Reliabilitas Alpha Cronbach dan Regresi Linear Sederhana. Penelitian ini, diharapkan melalui tayangan “Reportase investigasi episode kosmetik palsu”, audiens setelah menonton dapat lebih selektif dan hati-hati dalam pemilihan produk kosmetik. Hasil Uji Regresi Linear Sederhana menunjukan adanya pengaruh antara tayangan reportase investigasi episode kosmetik palsu terhadap perilaku memilih kosmetik bagi rumah tangga yakni r= 0,242, dimana Pengaruh tersebut termasuk dalam kategori rendah terhadap perilaku  memilih kosmetik bagi ibu rumah tangga di Kelurahan Bandara Kota Samarinda. </w:t>
      </w:r>
    </w:p>
    <w:p w:rsidR="001C3282" w:rsidRPr="00A91C1A" w:rsidRDefault="001C3282" w:rsidP="00D2466A">
      <w:pPr>
        <w:ind w:firstLine="567"/>
        <w:jc w:val="both"/>
        <w:rPr>
          <w:i/>
          <w:sz w:val="23"/>
          <w:szCs w:val="23"/>
        </w:rPr>
      </w:pPr>
      <w:r w:rsidRPr="00A91C1A">
        <w:rPr>
          <w:i/>
          <w:sz w:val="23"/>
          <w:szCs w:val="23"/>
        </w:rPr>
        <w:t>Pengaruh rendah tersebut diakibatkan terpaan tayangan reportase investigasi hanya berpengaruh kepada ibu rumah tangga dalam ranah kognitif saja. Sedangkan perilaku memilih, lebih banyak dipengaruhi faktor internal dan eksternal, karena sesuai dengan teori atribusi bahwa perilaku seseorang bisa disebabkan oleh faktor internal dan eksternal. Hasil penilitian ini, mak</w:t>
      </w:r>
      <w:r w:rsidR="003B213C" w:rsidRPr="00A91C1A">
        <w:rPr>
          <w:i/>
          <w:sz w:val="23"/>
          <w:szCs w:val="23"/>
        </w:rPr>
        <w:t xml:space="preserve">a dapat saya simpulkan </w:t>
      </w:r>
      <w:r w:rsidRPr="00A91C1A">
        <w:rPr>
          <w:i/>
          <w:sz w:val="23"/>
          <w:szCs w:val="23"/>
        </w:rPr>
        <w:t>bahwa H</w:t>
      </w:r>
      <w:r w:rsidRPr="00A91C1A">
        <w:rPr>
          <w:i/>
          <w:sz w:val="23"/>
          <w:szCs w:val="23"/>
          <w:vertAlign w:val="subscript"/>
        </w:rPr>
        <w:t>1</w:t>
      </w:r>
      <w:r w:rsidRPr="00A91C1A">
        <w:rPr>
          <w:i/>
          <w:sz w:val="23"/>
          <w:szCs w:val="23"/>
        </w:rPr>
        <w:t xml:space="preserve"> diterima dan H</w:t>
      </w:r>
      <w:r w:rsidRPr="00A91C1A">
        <w:rPr>
          <w:i/>
          <w:sz w:val="23"/>
          <w:szCs w:val="23"/>
          <w:vertAlign w:val="subscript"/>
        </w:rPr>
        <w:t>0</w:t>
      </w:r>
      <w:r w:rsidRPr="00A91C1A">
        <w:rPr>
          <w:i/>
          <w:sz w:val="23"/>
          <w:szCs w:val="23"/>
        </w:rPr>
        <w:t xml:space="preserve"> ditolak, artinya Terdapat Pengaruh antara Pengaruh Tayangan Reportase Investigasi </w:t>
      </w:r>
      <w:r w:rsidR="00E975B1" w:rsidRPr="00A91C1A">
        <w:rPr>
          <w:i/>
          <w:sz w:val="23"/>
          <w:szCs w:val="23"/>
        </w:rPr>
        <w:t xml:space="preserve">Di </w:t>
      </w:r>
      <w:r w:rsidRPr="00A91C1A">
        <w:rPr>
          <w:i/>
          <w:sz w:val="23"/>
          <w:szCs w:val="23"/>
        </w:rPr>
        <w:t>Trans Tv Episode Kosmetik Palsu Terhadap Perilaku Memilih Ko</w:t>
      </w:r>
      <w:r w:rsidR="00E975B1" w:rsidRPr="00A91C1A">
        <w:rPr>
          <w:i/>
          <w:sz w:val="23"/>
          <w:szCs w:val="23"/>
        </w:rPr>
        <w:t xml:space="preserve">smetik Bagi Ibu Rumah Tangga </w:t>
      </w:r>
      <w:r w:rsidRPr="00A91C1A">
        <w:rPr>
          <w:i/>
          <w:sz w:val="23"/>
          <w:szCs w:val="23"/>
        </w:rPr>
        <w:t>Kelurahan Bandara Kota Samarinda</w:t>
      </w:r>
    </w:p>
    <w:p w:rsidR="001F53EC" w:rsidRPr="00A91C1A" w:rsidRDefault="001F53EC" w:rsidP="008C2BF2">
      <w:pPr>
        <w:ind w:firstLine="720"/>
        <w:contextualSpacing/>
        <w:jc w:val="both"/>
        <w:rPr>
          <w:sz w:val="23"/>
          <w:szCs w:val="23"/>
        </w:rPr>
      </w:pPr>
    </w:p>
    <w:p w:rsidR="001F53EC" w:rsidRPr="00A91C1A" w:rsidRDefault="001F53EC" w:rsidP="008C2BF2">
      <w:pPr>
        <w:tabs>
          <w:tab w:val="left" w:pos="1418"/>
        </w:tabs>
        <w:ind w:left="1560" w:hanging="1560"/>
        <w:contextualSpacing/>
        <w:jc w:val="both"/>
        <w:rPr>
          <w:i/>
          <w:sz w:val="23"/>
          <w:szCs w:val="23"/>
        </w:rPr>
      </w:pPr>
      <w:r w:rsidRPr="00A91C1A">
        <w:rPr>
          <w:b/>
          <w:i/>
          <w:sz w:val="23"/>
          <w:szCs w:val="23"/>
        </w:rPr>
        <w:t>Kata Kunci</w:t>
      </w:r>
      <w:r w:rsidRPr="00A91C1A">
        <w:rPr>
          <w:i/>
          <w:sz w:val="23"/>
          <w:szCs w:val="23"/>
        </w:rPr>
        <w:tab/>
        <w:t xml:space="preserve">: </w:t>
      </w:r>
      <w:r w:rsidR="00E975B1" w:rsidRPr="00A91C1A">
        <w:rPr>
          <w:i/>
          <w:sz w:val="23"/>
          <w:szCs w:val="23"/>
        </w:rPr>
        <w:t>P</w:t>
      </w:r>
      <w:r w:rsidRPr="00A91C1A">
        <w:rPr>
          <w:i/>
          <w:sz w:val="23"/>
          <w:szCs w:val="23"/>
        </w:rPr>
        <w:t>engaruh Terpaan, tayangan reportase investigasi episode kosmetik palsu, Perilaku</w:t>
      </w:r>
    </w:p>
    <w:p w:rsidR="00A91C1A" w:rsidRDefault="00A91C1A" w:rsidP="008C2BF2">
      <w:pPr>
        <w:pStyle w:val="FootnoteText"/>
        <w:jc w:val="both"/>
        <w:rPr>
          <w:b/>
          <w:bCs/>
          <w:sz w:val="23"/>
          <w:szCs w:val="23"/>
          <w:lang w:val="id-ID"/>
        </w:rPr>
      </w:pPr>
    </w:p>
    <w:p w:rsidR="001F53EC" w:rsidRPr="00A91C1A" w:rsidRDefault="001F53EC" w:rsidP="008C2BF2">
      <w:pPr>
        <w:pStyle w:val="FootnoteText"/>
        <w:jc w:val="both"/>
        <w:rPr>
          <w:b/>
          <w:bCs/>
          <w:sz w:val="23"/>
          <w:szCs w:val="23"/>
          <w:lang w:val="en-US"/>
        </w:rPr>
      </w:pPr>
      <w:r w:rsidRPr="00A91C1A">
        <w:rPr>
          <w:b/>
          <w:bCs/>
          <w:sz w:val="23"/>
          <w:szCs w:val="23"/>
          <w:lang w:val="en-US"/>
        </w:rPr>
        <w:lastRenderedPageBreak/>
        <w:t xml:space="preserve">Pendahuluan </w:t>
      </w:r>
    </w:p>
    <w:p w:rsidR="00A91C1A" w:rsidRDefault="001F53EC" w:rsidP="00A91C1A">
      <w:pPr>
        <w:ind w:firstLine="567"/>
        <w:jc w:val="both"/>
        <w:rPr>
          <w:sz w:val="23"/>
          <w:szCs w:val="23"/>
          <w:lang w:val="id-ID"/>
        </w:rPr>
      </w:pPr>
      <w:r w:rsidRPr="00A91C1A">
        <w:rPr>
          <w:sz w:val="23"/>
          <w:szCs w:val="23"/>
        </w:rPr>
        <w:t>Seiring perkembangan ilmu pengetahuan da</w:t>
      </w:r>
      <w:r w:rsidR="005F1F92" w:rsidRPr="00A91C1A">
        <w:rPr>
          <w:sz w:val="23"/>
          <w:szCs w:val="23"/>
        </w:rPr>
        <w:t xml:space="preserve">n teknologi membuat penyampaian </w:t>
      </w:r>
      <w:r w:rsidRPr="00A91C1A">
        <w:rPr>
          <w:sz w:val="23"/>
          <w:szCs w:val="23"/>
        </w:rPr>
        <w:t>informasi-informa</w:t>
      </w:r>
      <w:r w:rsidR="005F1F92" w:rsidRPr="00A91C1A">
        <w:rPr>
          <w:sz w:val="23"/>
          <w:szCs w:val="23"/>
        </w:rPr>
        <w:t xml:space="preserve">si tentang peristiwa-peristiwa, </w:t>
      </w:r>
      <w:r w:rsidRPr="00A91C1A">
        <w:rPr>
          <w:sz w:val="23"/>
          <w:szCs w:val="23"/>
        </w:rPr>
        <w:t>pesan,</w:t>
      </w:r>
      <w:r w:rsidR="005F1F92" w:rsidRPr="00A91C1A">
        <w:rPr>
          <w:sz w:val="23"/>
          <w:szCs w:val="23"/>
        </w:rPr>
        <w:t xml:space="preserve"> </w:t>
      </w:r>
      <w:r w:rsidRPr="00A91C1A">
        <w:rPr>
          <w:sz w:val="23"/>
          <w:szCs w:val="23"/>
        </w:rPr>
        <w:t xml:space="preserve"> pendapat, </w:t>
      </w:r>
      <w:r w:rsidR="005F1F92" w:rsidRPr="00A91C1A">
        <w:rPr>
          <w:sz w:val="23"/>
          <w:szCs w:val="23"/>
        </w:rPr>
        <w:t xml:space="preserve"> </w:t>
      </w:r>
      <w:r w:rsidRPr="00A91C1A">
        <w:rPr>
          <w:sz w:val="23"/>
          <w:szCs w:val="23"/>
        </w:rPr>
        <w:t>maupun berita tersebut menjadi lebih mudah. Hal ini di karenakan munculnya media massa sebagai alat penyampai pesan yang mampu menyampaikan pesan kepada khalayak yang tersebar dan heterogen dalam waktu yang bersamaan</w:t>
      </w:r>
      <w:r w:rsidR="001C3282" w:rsidRPr="00A91C1A">
        <w:rPr>
          <w:sz w:val="23"/>
          <w:szCs w:val="23"/>
        </w:rPr>
        <w:t xml:space="preserve">, </w:t>
      </w:r>
      <w:r w:rsidRPr="00A91C1A">
        <w:rPr>
          <w:sz w:val="23"/>
          <w:szCs w:val="23"/>
        </w:rPr>
        <w:t xml:space="preserve"> </w:t>
      </w:r>
      <w:r w:rsidR="001C3282" w:rsidRPr="00A91C1A">
        <w:rPr>
          <w:sz w:val="23"/>
          <w:szCs w:val="23"/>
        </w:rPr>
        <w:t>di</w:t>
      </w:r>
      <w:r w:rsidRPr="00A91C1A">
        <w:rPr>
          <w:sz w:val="23"/>
          <w:szCs w:val="23"/>
        </w:rPr>
        <w:t xml:space="preserve">antara berbagai media tersebut televisi adalah alat </w:t>
      </w:r>
      <w:r w:rsidRPr="00A91C1A">
        <w:rPr>
          <w:rStyle w:val="zg91c895vf"/>
          <w:bCs/>
          <w:sz w:val="23"/>
          <w:szCs w:val="23"/>
        </w:rPr>
        <w:t>komunikasi</w:t>
      </w:r>
      <w:r w:rsidRPr="00A91C1A">
        <w:rPr>
          <w:sz w:val="23"/>
          <w:szCs w:val="23"/>
        </w:rPr>
        <w:t xml:space="preserve"> massa yang saat ini mempunyai efek yang paling besar terhadap khalayak dibanding dengan media elektronik lainnya seperti radio, karena televisi merupakan media audiovisual yang bersifat informatif, hiburan, pendidikan, dan juga alat kontrol sosial.</w:t>
      </w:r>
    </w:p>
    <w:p w:rsidR="00A91C1A" w:rsidRDefault="001F53EC" w:rsidP="00A91C1A">
      <w:pPr>
        <w:ind w:firstLine="567"/>
        <w:jc w:val="both"/>
        <w:rPr>
          <w:sz w:val="23"/>
          <w:szCs w:val="23"/>
          <w:lang w:val="id-ID"/>
        </w:rPr>
      </w:pPr>
      <w:r w:rsidRPr="00A91C1A">
        <w:rPr>
          <w:color w:val="000000" w:themeColor="text1"/>
          <w:sz w:val="23"/>
          <w:szCs w:val="23"/>
        </w:rPr>
        <w:t>Televisi memiliki berbagai</w:t>
      </w:r>
      <w:r w:rsidRPr="00A91C1A">
        <w:rPr>
          <w:sz w:val="23"/>
          <w:szCs w:val="23"/>
        </w:rPr>
        <w:t xml:space="preserve"> program acara yang ditayangkan, dan program tersebut memiliki sasaran segmentasi pada umumnya. Program acara televisi juga dapat menjadikan acara favorit tersendiri bagi khalayaknya. Tidak terkecuali dalam acara berita di televisi mempunyai sasaran bagi khalayak umum. Yaitu, pada pemberitaan tentang peredaran kosmetik palsu, disini sasaran khalayaknya adalah para wanita karena tidak dapat dipungkiri Produk-produk kosmetik sangat erat hubungannya dengan para wanita Sehingga banyaknya industri kosmetika yang turut berkembang dan penggunaannya makin menyebar luas di kalangan masyarakat. Serta semakin mudahnya cara memperoleh kosmetik berbagai merk di pasaran seperti di kios-kios berbagai sentra perdagangan, baik tradisional maupun modern di berbagai wilayah di Indonesia. Faktor inilah yang mendorong semakin banyaknya </w:t>
      </w:r>
      <w:r w:rsidRPr="00A91C1A">
        <w:rPr>
          <w:sz w:val="23"/>
          <w:szCs w:val="23"/>
          <w:lang w:eastAsia="id-ID"/>
        </w:rPr>
        <w:t xml:space="preserve"> pihak yang tidak bertanggung jawab dalam menyebarkan produk kosmetik palsu dan berbahaya di pasaran</w:t>
      </w:r>
      <w:r w:rsidR="009658F4" w:rsidRPr="00A91C1A">
        <w:rPr>
          <w:sz w:val="23"/>
          <w:szCs w:val="23"/>
        </w:rPr>
        <w:t>, d</w:t>
      </w:r>
      <w:r w:rsidRPr="00A91C1A">
        <w:rPr>
          <w:sz w:val="23"/>
          <w:szCs w:val="23"/>
        </w:rPr>
        <w:t>apat dilihat dari penayangan berita tentang peredaran kosmetik palsu dan berbahaya di berbagai media massa yang  sedang marak terjadi.</w:t>
      </w:r>
    </w:p>
    <w:p w:rsidR="001F53EC" w:rsidRPr="00A91C1A" w:rsidRDefault="001F53EC" w:rsidP="00A91C1A">
      <w:pPr>
        <w:ind w:firstLine="567"/>
        <w:jc w:val="both"/>
        <w:rPr>
          <w:sz w:val="23"/>
          <w:szCs w:val="23"/>
        </w:rPr>
      </w:pPr>
      <w:r w:rsidRPr="00A91C1A">
        <w:rPr>
          <w:sz w:val="23"/>
          <w:szCs w:val="23"/>
        </w:rPr>
        <w:t xml:space="preserve">Trans TV merupakan salah satu stasiun televisi nasional yang menayangkan program berita.  Program berita Reportase Investigasi merupakan salah satu program berita unggulan di stasiun televisi tersebut. Reportase Investigasi yang tayang setiap hari sabtu dan minggu jam 16.00 WIB. </w:t>
      </w:r>
      <w:r w:rsidRPr="00A91C1A">
        <w:rPr>
          <w:bCs/>
          <w:sz w:val="23"/>
          <w:szCs w:val="23"/>
          <w:lang w:eastAsia="id-ID"/>
        </w:rPr>
        <w:t xml:space="preserve">Pada tanggal </w:t>
      </w:r>
      <w:r w:rsidR="009658F4" w:rsidRPr="00A91C1A">
        <w:rPr>
          <w:sz w:val="23"/>
          <w:szCs w:val="23"/>
          <w:lang w:eastAsia="id-ID"/>
        </w:rPr>
        <w:t>19 M</w:t>
      </w:r>
      <w:r w:rsidRPr="00A91C1A">
        <w:rPr>
          <w:sz w:val="23"/>
          <w:szCs w:val="23"/>
          <w:lang w:eastAsia="id-ID"/>
        </w:rPr>
        <w:t>ei 2013</w:t>
      </w:r>
      <w:r w:rsidRPr="00A91C1A">
        <w:rPr>
          <w:bCs/>
          <w:sz w:val="23"/>
          <w:szCs w:val="23"/>
          <w:lang w:eastAsia="id-ID"/>
        </w:rPr>
        <w:t xml:space="preserve"> membahas episode kosmetik palsu, dan produk</w:t>
      </w:r>
      <w:r w:rsidRPr="00A91C1A">
        <w:rPr>
          <w:sz w:val="23"/>
          <w:szCs w:val="23"/>
          <w:lang w:eastAsia="id-ID"/>
        </w:rPr>
        <w:t xml:space="preserve"> kosmetik  yang dipalsukan antara lain, seperti </w:t>
      </w:r>
      <w:r w:rsidRPr="00A91C1A">
        <w:rPr>
          <w:i/>
          <w:sz w:val="23"/>
          <w:szCs w:val="23"/>
          <w:lang w:eastAsia="id-ID"/>
        </w:rPr>
        <w:t>lipstik</w:t>
      </w:r>
      <w:r w:rsidRPr="00A91C1A">
        <w:rPr>
          <w:sz w:val="23"/>
          <w:szCs w:val="23"/>
          <w:lang w:eastAsia="id-ID"/>
        </w:rPr>
        <w:t xml:space="preserve">, bedak, </w:t>
      </w:r>
      <w:r w:rsidRPr="00A91C1A">
        <w:rPr>
          <w:i/>
          <w:sz w:val="23"/>
          <w:szCs w:val="23"/>
          <w:lang w:eastAsia="id-ID"/>
        </w:rPr>
        <w:t>cream</w:t>
      </w:r>
      <w:r w:rsidRPr="00A91C1A">
        <w:rPr>
          <w:sz w:val="23"/>
          <w:szCs w:val="23"/>
          <w:lang w:eastAsia="id-ID"/>
        </w:rPr>
        <w:t xml:space="preserve"> pemutih wajah. Serta tayagan tersebut </w:t>
      </w:r>
      <w:r w:rsidRPr="00A91C1A">
        <w:rPr>
          <w:bCs/>
          <w:sz w:val="23"/>
          <w:szCs w:val="23"/>
          <w:lang w:eastAsia="id-ID"/>
        </w:rPr>
        <w:t xml:space="preserve">membedah praktek tindak kejahatan peredaran kosmetik palsu secara lebih mendalam </w:t>
      </w:r>
      <w:r w:rsidRPr="00A91C1A">
        <w:rPr>
          <w:sz w:val="23"/>
          <w:szCs w:val="23"/>
          <w:lang w:eastAsia="id-ID"/>
        </w:rPr>
        <w:t>dengan menampilkan sang oknum yang tidak bertanggung jawab dalam memanipulasi serta menampilkan konsumen yang menjadi korban dari kosmetik palsu tersebut sebagai narasumber.</w:t>
      </w:r>
      <w:r w:rsidRPr="00A91C1A">
        <w:rPr>
          <w:sz w:val="23"/>
          <w:szCs w:val="23"/>
        </w:rPr>
        <w:t xml:space="preserve"> </w:t>
      </w:r>
    </w:p>
    <w:p w:rsidR="00A91C1A" w:rsidRDefault="00262579" w:rsidP="00A91C1A">
      <w:pPr>
        <w:jc w:val="both"/>
        <w:rPr>
          <w:sz w:val="23"/>
          <w:szCs w:val="23"/>
          <w:lang w:val="id-ID"/>
        </w:rPr>
      </w:pPr>
      <w:hyperlink r:id="rId8" w:anchor=".U_aa6ftssRE" w:history="1">
        <w:r w:rsidR="001F53EC" w:rsidRPr="00A91C1A">
          <w:rPr>
            <w:rStyle w:val="Hyperlink"/>
            <w:i/>
            <w:color w:val="auto"/>
            <w:sz w:val="23"/>
            <w:szCs w:val="23"/>
            <w:u w:val="none"/>
          </w:rPr>
          <w:t>http://www.transtv.co.id/index.php/programs/view/8/300#.U_aa6ftssRE</w:t>
        </w:r>
      </w:hyperlink>
      <w:r w:rsidR="00891B3F" w:rsidRPr="00A91C1A">
        <w:rPr>
          <w:sz w:val="23"/>
          <w:szCs w:val="23"/>
        </w:rPr>
        <w:t>(Diake</w:t>
      </w:r>
      <w:r w:rsidR="001F53EC" w:rsidRPr="00A91C1A">
        <w:rPr>
          <w:sz w:val="23"/>
          <w:szCs w:val="23"/>
        </w:rPr>
        <w:t>s pada tangga 23 agustus 2014)</w:t>
      </w:r>
      <w:r w:rsidR="00A91C1A">
        <w:rPr>
          <w:sz w:val="23"/>
          <w:szCs w:val="23"/>
          <w:lang w:val="id-ID"/>
        </w:rPr>
        <w:t>.</w:t>
      </w:r>
    </w:p>
    <w:p w:rsidR="00A91C1A" w:rsidRDefault="001F53EC" w:rsidP="00A91C1A">
      <w:pPr>
        <w:ind w:firstLine="567"/>
        <w:jc w:val="both"/>
        <w:rPr>
          <w:sz w:val="23"/>
          <w:szCs w:val="23"/>
          <w:lang w:val="id-ID"/>
        </w:rPr>
      </w:pPr>
      <w:r w:rsidRPr="00A91C1A">
        <w:rPr>
          <w:bCs/>
          <w:sz w:val="23"/>
          <w:szCs w:val="23"/>
          <w:lang w:eastAsia="id-ID"/>
        </w:rPr>
        <w:t xml:space="preserve">Serta pada </w:t>
      </w:r>
      <w:r w:rsidRPr="00A91C1A">
        <w:rPr>
          <w:sz w:val="23"/>
          <w:szCs w:val="23"/>
        </w:rPr>
        <w:t>pertengahan tahun 2014, (BPOM).  Merazia 11 lokasi di kota Samarinda dengan menyita 1.293 jenis produk yang terindkasi  melanggar hukum. Sebagaian besar barang tersebut terdiri dari 110 kosmetik berbagai merek. (</w:t>
      </w:r>
      <w:r w:rsidRPr="00A91C1A">
        <w:rPr>
          <w:i/>
          <w:sz w:val="23"/>
          <w:szCs w:val="23"/>
        </w:rPr>
        <w:t>Tribun kaltim.co.id, edisi tanggal,29 agustus 20014</w:t>
      </w:r>
      <w:r w:rsidRPr="00A91C1A">
        <w:rPr>
          <w:sz w:val="23"/>
          <w:szCs w:val="23"/>
        </w:rPr>
        <w:t>)</w:t>
      </w:r>
      <w:r w:rsidR="00A91C1A">
        <w:rPr>
          <w:sz w:val="23"/>
          <w:szCs w:val="23"/>
          <w:lang w:eastAsia="id-ID"/>
        </w:rPr>
        <w:t xml:space="preserve"> </w:t>
      </w:r>
      <w:r w:rsidR="00E975B1" w:rsidRPr="00A91C1A">
        <w:rPr>
          <w:bCs/>
          <w:sz w:val="23"/>
          <w:szCs w:val="23"/>
          <w:lang w:eastAsia="id-ID"/>
        </w:rPr>
        <w:t>b</w:t>
      </w:r>
      <w:r w:rsidRPr="00A91C1A">
        <w:rPr>
          <w:bCs/>
          <w:sz w:val="23"/>
          <w:szCs w:val="23"/>
          <w:lang w:eastAsia="id-ID"/>
        </w:rPr>
        <w:t xml:space="preserve">anyaknya tayangan dan berbagai program televsi serta pemberitaan yang memberitakan tentang peredaran produk kosmetik palsu, peneliti lebih tertarik pada tayangan Reportase </w:t>
      </w:r>
      <w:r w:rsidRPr="00A91C1A">
        <w:rPr>
          <w:bCs/>
          <w:sz w:val="23"/>
          <w:szCs w:val="23"/>
          <w:lang w:eastAsia="id-ID"/>
        </w:rPr>
        <w:lastRenderedPageBreak/>
        <w:t>investigasi,</w:t>
      </w:r>
      <w:r w:rsidRPr="00A91C1A">
        <w:rPr>
          <w:sz w:val="23"/>
          <w:szCs w:val="23"/>
        </w:rPr>
        <w:t xml:space="preserve"> karena tayangan tersebut merupakan salah satu program berita unggulan di stasiun televisi di Trans TV</w:t>
      </w:r>
      <w:r w:rsidRPr="00A91C1A">
        <w:rPr>
          <w:bCs/>
          <w:sz w:val="23"/>
          <w:szCs w:val="23"/>
          <w:lang w:eastAsia="id-ID"/>
        </w:rPr>
        <w:t>, dan t</w:t>
      </w:r>
      <w:r w:rsidRPr="00A91C1A">
        <w:rPr>
          <w:sz w:val="23"/>
          <w:szCs w:val="23"/>
          <w:lang w:eastAsia="id-ID"/>
        </w:rPr>
        <w:t xml:space="preserve">ayangan tersebut cukup </w:t>
      </w:r>
      <w:r w:rsidRPr="00A91C1A">
        <w:rPr>
          <w:i/>
          <w:sz w:val="23"/>
          <w:szCs w:val="23"/>
          <w:lang w:eastAsia="id-ID"/>
        </w:rPr>
        <w:t>familiar</w:t>
      </w:r>
      <w:r w:rsidRPr="00A91C1A">
        <w:rPr>
          <w:sz w:val="23"/>
          <w:szCs w:val="23"/>
          <w:lang w:eastAsia="id-ID"/>
        </w:rPr>
        <w:t xml:space="preserve"> ditelinga masyarakat dan sudah cukup lama tayang sejak tahun 2005. </w:t>
      </w:r>
    </w:p>
    <w:p w:rsidR="00A91C1A" w:rsidRDefault="001F53EC" w:rsidP="00A91C1A">
      <w:pPr>
        <w:ind w:firstLine="567"/>
        <w:jc w:val="both"/>
        <w:rPr>
          <w:sz w:val="23"/>
          <w:szCs w:val="23"/>
          <w:lang w:val="id-ID"/>
        </w:rPr>
      </w:pPr>
      <w:r w:rsidRPr="00A91C1A">
        <w:rPr>
          <w:sz w:val="23"/>
          <w:szCs w:val="23"/>
        </w:rPr>
        <w:t>Kemudian dari hasil pengamatan dan hasil wawancara awal kepada pada ibu-ibu rumah tangga di kelurahan Bandara Kota Samarinda, diketahui bahwa mereka mengetahui tayangan reportase investigasi dan menjadi resah dan takut atas peredaran kosmetik palsu selama ini</w:t>
      </w:r>
      <w:r w:rsidR="00C14799" w:rsidRPr="00A91C1A">
        <w:rPr>
          <w:sz w:val="23"/>
          <w:szCs w:val="23"/>
        </w:rPr>
        <w:t>.</w:t>
      </w:r>
    </w:p>
    <w:p w:rsidR="001F53EC" w:rsidRPr="00A91C1A" w:rsidRDefault="00C14799" w:rsidP="00A91C1A">
      <w:pPr>
        <w:ind w:firstLine="567"/>
        <w:jc w:val="both"/>
        <w:rPr>
          <w:sz w:val="23"/>
          <w:szCs w:val="23"/>
          <w:lang w:val="id-ID"/>
        </w:rPr>
      </w:pPr>
      <w:r w:rsidRPr="00A91C1A">
        <w:rPr>
          <w:sz w:val="23"/>
          <w:szCs w:val="23"/>
        </w:rPr>
        <w:t xml:space="preserve">Hal </w:t>
      </w:r>
      <w:r w:rsidR="001F53EC" w:rsidRPr="00A91C1A">
        <w:rPr>
          <w:sz w:val="23"/>
          <w:szCs w:val="23"/>
        </w:rPr>
        <w:t xml:space="preserve">inilah, yang mendorong penulis, untuk melakukan penelitian dengan judul “pengaruh tayangan reportase investigasi episode kosmetik palsu terhadap perilaku memilih kosmetik bagi ibu rumah di Kelurahan Bandara Kota Samarinda”. </w:t>
      </w:r>
    </w:p>
    <w:p w:rsidR="001F53EC" w:rsidRPr="00A91C1A" w:rsidRDefault="001F53EC" w:rsidP="008C2BF2">
      <w:pPr>
        <w:jc w:val="both"/>
        <w:rPr>
          <w:sz w:val="23"/>
          <w:szCs w:val="23"/>
        </w:rPr>
      </w:pPr>
    </w:p>
    <w:p w:rsidR="001F53EC" w:rsidRPr="00A91C1A" w:rsidRDefault="001F53EC" w:rsidP="008C2BF2">
      <w:pPr>
        <w:pStyle w:val="Default"/>
        <w:jc w:val="both"/>
        <w:rPr>
          <w:b/>
          <w:sz w:val="23"/>
          <w:szCs w:val="23"/>
        </w:rPr>
      </w:pPr>
      <w:r w:rsidRPr="00A91C1A">
        <w:rPr>
          <w:b/>
          <w:sz w:val="23"/>
          <w:szCs w:val="23"/>
        </w:rPr>
        <w:t xml:space="preserve">Kerangka Dasar Teori </w:t>
      </w:r>
    </w:p>
    <w:p w:rsidR="00C14799" w:rsidRPr="00A91C1A" w:rsidRDefault="001F53EC" w:rsidP="008C2BF2">
      <w:pPr>
        <w:pStyle w:val="Default"/>
        <w:jc w:val="both"/>
        <w:rPr>
          <w:b/>
          <w:i/>
          <w:sz w:val="23"/>
          <w:szCs w:val="23"/>
        </w:rPr>
      </w:pPr>
      <w:r w:rsidRPr="00A91C1A">
        <w:rPr>
          <w:b/>
          <w:i/>
          <w:sz w:val="23"/>
          <w:szCs w:val="23"/>
        </w:rPr>
        <w:t>Komunikasi Massa</w:t>
      </w:r>
    </w:p>
    <w:p w:rsidR="001F53EC" w:rsidRPr="00A91C1A" w:rsidRDefault="00C14799" w:rsidP="00A91C1A">
      <w:pPr>
        <w:ind w:firstLine="567"/>
        <w:jc w:val="both"/>
        <w:rPr>
          <w:sz w:val="23"/>
          <w:szCs w:val="23"/>
        </w:rPr>
      </w:pPr>
      <w:r w:rsidRPr="00A91C1A">
        <w:rPr>
          <w:sz w:val="23"/>
          <w:szCs w:val="23"/>
        </w:rPr>
        <w:t>M</w:t>
      </w:r>
      <w:r w:rsidR="001F53EC" w:rsidRPr="00A91C1A">
        <w:rPr>
          <w:sz w:val="23"/>
          <w:szCs w:val="23"/>
          <w:lang w:val="id-ID"/>
        </w:rPr>
        <w:t>enurut Rahmat (2012:187) komunikasi massa (</w:t>
      </w:r>
      <w:r w:rsidR="001F53EC" w:rsidRPr="00A91C1A">
        <w:rPr>
          <w:i/>
          <w:sz w:val="23"/>
          <w:szCs w:val="23"/>
          <w:lang w:val="id-ID"/>
        </w:rPr>
        <w:t>mass communication</w:t>
      </w:r>
      <w:r w:rsidR="001F53EC" w:rsidRPr="00A91C1A">
        <w:rPr>
          <w:sz w:val="23"/>
          <w:szCs w:val="23"/>
          <w:lang w:val="id-ID"/>
        </w:rPr>
        <w:t>)  ialah komunikasi melalui media massa modern, yang meliputi surat kabar yang mempunyai sirkulasi yang luas, siara radio dan televisi yang ditunjukan kepada umum. Lazimnya media massa menunjukkan seluruh sistem  dimana pesan-pesan diproduksi, dipilih, disiarkan, diterima dan ditanggapi. Komunikasi massa menyiarkan informasi, gagasan dan sikap kepada komunikan yang beragam dalam jumlah yang banyak dengan menggunakan media. Komunikasi massa diartikan sebagai jenis komunikasi yang ditunjukan kepada sejumlah khalayak yang tesebar, heterogen, dan anonim melalui media cetak atau elektronik, sehingga pesan yang sama dapat diterima secara serentak dan sesaat.</w:t>
      </w:r>
    </w:p>
    <w:p w:rsidR="001F53EC" w:rsidRPr="00A91C1A" w:rsidRDefault="001F53EC" w:rsidP="008C2BF2">
      <w:pPr>
        <w:jc w:val="both"/>
        <w:rPr>
          <w:b/>
          <w:i/>
          <w:sz w:val="23"/>
          <w:szCs w:val="23"/>
          <w:lang w:val="de-LU"/>
        </w:rPr>
      </w:pPr>
    </w:p>
    <w:p w:rsidR="001F53EC" w:rsidRPr="00A91C1A" w:rsidRDefault="001F53EC" w:rsidP="008C2BF2">
      <w:pPr>
        <w:jc w:val="both"/>
        <w:rPr>
          <w:b/>
          <w:i/>
          <w:sz w:val="23"/>
          <w:szCs w:val="23"/>
          <w:lang w:val="de-LU"/>
        </w:rPr>
      </w:pPr>
      <w:r w:rsidRPr="00A91C1A">
        <w:rPr>
          <w:b/>
          <w:i/>
          <w:sz w:val="23"/>
          <w:szCs w:val="23"/>
          <w:lang w:val="de-LU"/>
        </w:rPr>
        <w:t>Media Massa</w:t>
      </w:r>
    </w:p>
    <w:p w:rsidR="001F53EC" w:rsidRPr="00A91C1A" w:rsidRDefault="009658F4" w:rsidP="00A91C1A">
      <w:pPr>
        <w:ind w:firstLine="567"/>
        <w:jc w:val="both"/>
        <w:rPr>
          <w:sz w:val="23"/>
          <w:szCs w:val="23"/>
        </w:rPr>
      </w:pPr>
      <w:r w:rsidRPr="00A91C1A">
        <w:rPr>
          <w:sz w:val="23"/>
          <w:szCs w:val="23"/>
        </w:rPr>
        <w:t>M</w:t>
      </w:r>
      <w:r w:rsidRPr="00A91C1A">
        <w:rPr>
          <w:sz w:val="23"/>
          <w:szCs w:val="23"/>
          <w:lang w:val="id-ID"/>
        </w:rPr>
        <w:t xml:space="preserve">enurut </w:t>
      </w:r>
      <w:r w:rsidRPr="00A91C1A">
        <w:rPr>
          <w:sz w:val="23"/>
          <w:szCs w:val="23"/>
        </w:rPr>
        <w:t>Effendy</w:t>
      </w:r>
      <w:r w:rsidRPr="00A91C1A">
        <w:rPr>
          <w:sz w:val="23"/>
          <w:szCs w:val="23"/>
          <w:lang w:val="id-ID"/>
        </w:rPr>
        <w:t xml:space="preserve"> (</w:t>
      </w:r>
      <w:r w:rsidRPr="00A91C1A">
        <w:rPr>
          <w:sz w:val="23"/>
          <w:szCs w:val="23"/>
        </w:rPr>
        <w:t>1989:217</w:t>
      </w:r>
      <w:r w:rsidRPr="00A91C1A">
        <w:rPr>
          <w:sz w:val="23"/>
          <w:szCs w:val="23"/>
          <w:lang w:val="id-ID"/>
        </w:rPr>
        <w:t>) m</w:t>
      </w:r>
      <w:r w:rsidRPr="00A91C1A">
        <w:rPr>
          <w:sz w:val="23"/>
          <w:szCs w:val="23"/>
        </w:rPr>
        <w:t>edia massa adalah (</w:t>
      </w:r>
      <w:r w:rsidRPr="00A91C1A">
        <w:rPr>
          <w:i/>
          <w:sz w:val="23"/>
          <w:szCs w:val="23"/>
        </w:rPr>
        <w:t>mass media</w:t>
      </w:r>
      <w:r w:rsidRPr="00A91C1A">
        <w:rPr>
          <w:sz w:val="23"/>
          <w:szCs w:val="23"/>
        </w:rPr>
        <w:t xml:space="preserve">), media komunikasi yang mampu menimbulkan keserempakan, dalam arti kata khalayak dalam jumlah yang </w:t>
      </w:r>
      <w:r w:rsidRPr="00A91C1A">
        <w:rPr>
          <w:i/>
          <w:sz w:val="23"/>
          <w:szCs w:val="23"/>
        </w:rPr>
        <w:t xml:space="preserve">relative </w:t>
      </w:r>
      <w:r w:rsidRPr="00A91C1A">
        <w:rPr>
          <w:sz w:val="23"/>
          <w:szCs w:val="23"/>
        </w:rPr>
        <w:t>sangat banyak secara bersama-sama dalam waktu yang sama memperhatikan pesan yang dikomunikasikan melalui media tersebut; misalnya surat kabar,radio siaran,televisi siaran, dan film teatrikal yang ditayangkan di gedung bioskop</w:t>
      </w:r>
      <w:r w:rsidRPr="00A91C1A">
        <w:rPr>
          <w:sz w:val="23"/>
          <w:szCs w:val="23"/>
          <w:lang w:val="id-ID"/>
        </w:rPr>
        <w:t>.</w:t>
      </w:r>
    </w:p>
    <w:p w:rsidR="009658F4" w:rsidRPr="00A91C1A" w:rsidRDefault="009658F4" w:rsidP="008C2BF2">
      <w:pPr>
        <w:jc w:val="both"/>
        <w:rPr>
          <w:sz w:val="23"/>
          <w:szCs w:val="23"/>
        </w:rPr>
      </w:pPr>
    </w:p>
    <w:p w:rsidR="001F53EC" w:rsidRPr="00A91C1A" w:rsidRDefault="001F53EC" w:rsidP="008C2BF2">
      <w:pPr>
        <w:autoSpaceDE w:val="0"/>
        <w:autoSpaceDN w:val="0"/>
        <w:adjustRightInd w:val="0"/>
        <w:ind w:left="284" w:hanging="284"/>
        <w:jc w:val="both"/>
        <w:rPr>
          <w:b/>
          <w:sz w:val="23"/>
          <w:szCs w:val="23"/>
          <w:lang w:val="de-LU"/>
        </w:rPr>
      </w:pPr>
      <w:r w:rsidRPr="00A91C1A">
        <w:rPr>
          <w:b/>
          <w:i/>
          <w:sz w:val="23"/>
          <w:szCs w:val="23"/>
          <w:lang w:val="de-LU"/>
        </w:rPr>
        <w:t>Terpaan Media (Media Exposure</w:t>
      </w:r>
      <w:r w:rsidRPr="00A91C1A">
        <w:rPr>
          <w:b/>
          <w:sz w:val="23"/>
          <w:szCs w:val="23"/>
          <w:lang w:val="de-LU"/>
        </w:rPr>
        <w:t>)</w:t>
      </w:r>
    </w:p>
    <w:p w:rsidR="00A91C1A" w:rsidRDefault="001F53EC" w:rsidP="00A91C1A">
      <w:pPr>
        <w:ind w:firstLine="567"/>
        <w:jc w:val="both"/>
        <w:rPr>
          <w:sz w:val="23"/>
          <w:szCs w:val="23"/>
          <w:lang w:val="id-ID"/>
        </w:rPr>
      </w:pPr>
      <w:r w:rsidRPr="00A91C1A">
        <w:rPr>
          <w:i/>
          <w:sz w:val="23"/>
          <w:szCs w:val="23"/>
        </w:rPr>
        <w:t>Media exposure</w:t>
      </w:r>
      <w:r w:rsidRPr="00A91C1A">
        <w:rPr>
          <w:sz w:val="23"/>
          <w:szCs w:val="23"/>
        </w:rPr>
        <w:t xml:space="preserve"> Menurut Effendy (2005) terpaan adalah keadaan terkena pada khalayak oleh pesan-pesan ya</w:t>
      </w:r>
      <w:r w:rsidR="009658F4" w:rsidRPr="00A91C1A">
        <w:rPr>
          <w:sz w:val="23"/>
          <w:szCs w:val="23"/>
        </w:rPr>
        <w:t>ng disebarkan oleh media massa.</w:t>
      </w:r>
    </w:p>
    <w:p w:rsidR="001F53EC" w:rsidRPr="00A91C1A" w:rsidRDefault="001F53EC" w:rsidP="00A91C1A">
      <w:pPr>
        <w:ind w:firstLine="567"/>
        <w:jc w:val="both"/>
        <w:rPr>
          <w:sz w:val="23"/>
          <w:szCs w:val="23"/>
        </w:rPr>
      </w:pPr>
      <w:r w:rsidRPr="00A91C1A">
        <w:rPr>
          <w:sz w:val="23"/>
          <w:szCs w:val="23"/>
        </w:rPr>
        <w:t xml:space="preserve">Sedangkan pengertian terpaan media menurut Ardianto dan Erdiana (2004) adalah media yang dapat didefinisikan sebagai penggunaan media baik jenis media, frekuensi penggunaan maupun durasi penggunaan Penggunaan jenis media meliputi media audio, audiovisual, media cetak, dan lain sebagainya. Lebih lanjut lagi Ardianto dan Erdiana (2004) menjelaskan bahwa frekuensi penggunaan media mengumpulkan data khalayak tentang berapa kali sehari seseorang menggunakan media dalam satu minggu (untuk meneliti program harian), berapa </w:t>
      </w:r>
      <w:r w:rsidRPr="00A91C1A">
        <w:rPr>
          <w:sz w:val="23"/>
          <w:szCs w:val="23"/>
        </w:rPr>
        <w:lastRenderedPageBreak/>
        <w:t>kali seminggu seseorang menggunakan dalam satu bulan (untuk program mingguan dan tengah bulanan) serta berapa kali sebulan seseorang menggunakan media dalam satu tahun (untuk program bulanan), sedangkan untuk durasi penggunaan media dapat dilihat dari beberapa lama khalayak bergabung dengan suatu media atau berapa lama khalayak mengikuti suatu program. Maka dari beberapa teori diatas penulis menyimpulkan ada 3 indikator pendorong terpaan media, yaitu frekuensi, durasi dan atensi.</w:t>
      </w:r>
    </w:p>
    <w:p w:rsidR="001F53EC" w:rsidRPr="00A91C1A" w:rsidRDefault="00FF0B50" w:rsidP="008C2BF2">
      <w:pPr>
        <w:tabs>
          <w:tab w:val="left" w:pos="5940"/>
        </w:tabs>
        <w:ind w:firstLine="720"/>
        <w:jc w:val="both"/>
        <w:rPr>
          <w:sz w:val="23"/>
          <w:szCs w:val="23"/>
        </w:rPr>
      </w:pPr>
      <w:r w:rsidRPr="00A91C1A">
        <w:rPr>
          <w:sz w:val="23"/>
          <w:szCs w:val="23"/>
        </w:rPr>
        <w:tab/>
      </w:r>
    </w:p>
    <w:p w:rsidR="001F53EC" w:rsidRPr="00A91C1A" w:rsidRDefault="001F53EC" w:rsidP="008C2BF2">
      <w:pPr>
        <w:jc w:val="both"/>
        <w:rPr>
          <w:b/>
          <w:i/>
          <w:sz w:val="23"/>
          <w:szCs w:val="23"/>
          <w:lang w:val="id-ID"/>
        </w:rPr>
      </w:pPr>
      <w:r w:rsidRPr="00A91C1A">
        <w:rPr>
          <w:b/>
          <w:i/>
          <w:sz w:val="23"/>
          <w:szCs w:val="23"/>
          <w:lang w:val="id-ID"/>
        </w:rPr>
        <w:t>Televisi sebagai Media Komunikasi Massa</w:t>
      </w:r>
    </w:p>
    <w:p w:rsidR="001F53EC" w:rsidRPr="00A91C1A" w:rsidRDefault="001F53EC" w:rsidP="00A91C1A">
      <w:pPr>
        <w:ind w:firstLine="567"/>
        <w:jc w:val="both"/>
        <w:rPr>
          <w:sz w:val="23"/>
          <w:szCs w:val="23"/>
        </w:rPr>
      </w:pPr>
      <w:r w:rsidRPr="00A91C1A">
        <w:rPr>
          <w:sz w:val="23"/>
          <w:szCs w:val="23"/>
        </w:rPr>
        <w:t>Televisi atau yang sering disebut TV merupakan salah satu media massa yang sangat berpengaruh terhadap masyarakat. Sebagai media massa, televisi merupakan sarana komunikasi massa. Komunikasi massa sendiri mempunyai definisi sederhana seperti yang dikemukakan Bittner “</w:t>
      </w:r>
      <w:r w:rsidRPr="00A91C1A">
        <w:rPr>
          <w:rStyle w:val="Emphasis"/>
          <w:sz w:val="23"/>
          <w:szCs w:val="23"/>
        </w:rPr>
        <w:t>Mass communication is message communicated trough a mass medium to a large of people”</w:t>
      </w:r>
      <w:r w:rsidRPr="00A91C1A">
        <w:rPr>
          <w:sz w:val="23"/>
          <w:szCs w:val="23"/>
        </w:rPr>
        <w:t xml:space="preserve"> (komunikasi massa adalah pesan yang dikomunikasikan melalui media massa </w:t>
      </w:r>
      <w:r w:rsidR="00E975B1" w:rsidRPr="00A91C1A">
        <w:rPr>
          <w:sz w:val="23"/>
          <w:szCs w:val="23"/>
        </w:rPr>
        <w:t xml:space="preserve">pada sejumlah besar orang), ini </w:t>
      </w:r>
      <w:r w:rsidRPr="00A91C1A">
        <w:rPr>
          <w:sz w:val="23"/>
          <w:szCs w:val="23"/>
        </w:rPr>
        <w:t>berarti antara televisi dan komunikasi massa yang menyangkut khalayak banyak sangat berkaitan satu sama lain. Secara langsung maupun tidak langsung televisi pasti memberikan pengaruh besar terhadap perubahan kehidupan masyarakat</w:t>
      </w:r>
      <w:r w:rsidRPr="00A91C1A">
        <w:rPr>
          <w:sz w:val="23"/>
          <w:szCs w:val="23"/>
          <w:lang w:val="id-ID"/>
        </w:rPr>
        <w:t xml:space="preserve"> </w:t>
      </w:r>
      <w:r w:rsidRPr="00A91C1A">
        <w:rPr>
          <w:sz w:val="23"/>
          <w:szCs w:val="23"/>
        </w:rPr>
        <w:t>(</w:t>
      </w:r>
      <w:r w:rsidR="00A91C1A">
        <w:rPr>
          <w:sz w:val="23"/>
          <w:szCs w:val="23"/>
          <w:lang w:val="id-ID"/>
        </w:rPr>
        <w:t>Rahmat, 2012:185</w:t>
      </w:r>
      <w:r w:rsidRPr="00A91C1A">
        <w:rPr>
          <w:sz w:val="23"/>
          <w:szCs w:val="23"/>
        </w:rPr>
        <w:t>)</w:t>
      </w:r>
      <w:r w:rsidRPr="00A91C1A">
        <w:rPr>
          <w:sz w:val="23"/>
          <w:szCs w:val="23"/>
          <w:lang w:val="id-ID"/>
        </w:rPr>
        <w:t>.</w:t>
      </w:r>
    </w:p>
    <w:p w:rsidR="001F53EC" w:rsidRPr="00A91C1A" w:rsidRDefault="001F53EC" w:rsidP="008C2BF2">
      <w:pPr>
        <w:jc w:val="both"/>
        <w:rPr>
          <w:b/>
          <w:sz w:val="23"/>
          <w:szCs w:val="23"/>
        </w:rPr>
      </w:pPr>
    </w:p>
    <w:p w:rsidR="001F53EC" w:rsidRPr="00A91C1A" w:rsidRDefault="001F53EC" w:rsidP="008C2BF2">
      <w:pPr>
        <w:jc w:val="both"/>
        <w:rPr>
          <w:b/>
          <w:i/>
          <w:sz w:val="23"/>
          <w:szCs w:val="23"/>
        </w:rPr>
      </w:pPr>
      <w:r w:rsidRPr="00A91C1A">
        <w:rPr>
          <w:b/>
          <w:i/>
          <w:sz w:val="23"/>
          <w:szCs w:val="23"/>
        </w:rPr>
        <w:t>Fungsi Televisi</w:t>
      </w:r>
    </w:p>
    <w:p w:rsidR="001F53EC" w:rsidRPr="00A91C1A" w:rsidRDefault="001F53EC" w:rsidP="00A91C1A">
      <w:pPr>
        <w:ind w:firstLine="567"/>
        <w:jc w:val="both"/>
        <w:rPr>
          <w:sz w:val="23"/>
          <w:szCs w:val="23"/>
        </w:rPr>
      </w:pPr>
      <w:r w:rsidRPr="00A91C1A">
        <w:rPr>
          <w:sz w:val="23"/>
          <w:szCs w:val="23"/>
        </w:rPr>
        <w:t>Fungsi televisi sama dengan fungsi media massa lainnya (surat kabar dan radio siaran), yakni memberi informasi, mendidik, menghibur, dan membujuk. Namun pada umumnya tujuan khalayak menonton televisi adalah untuk memperoleh informasi, kemudian untuk menghibur</w:t>
      </w:r>
      <w:r w:rsidRPr="00A91C1A">
        <w:rPr>
          <w:sz w:val="23"/>
          <w:szCs w:val="23"/>
          <w:lang w:val="id-ID"/>
        </w:rPr>
        <w:t xml:space="preserve"> (</w:t>
      </w:r>
      <w:r w:rsidRPr="00A91C1A">
        <w:rPr>
          <w:sz w:val="23"/>
          <w:szCs w:val="23"/>
          <w:lang w:val="id-ID" w:eastAsia="id-ID"/>
        </w:rPr>
        <w:t xml:space="preserve">Ardianto dan Erdinaya </w:t>
      </w:r>
      <w:r w:rsidRPr="00A91C1A">
        <w:rPr>
          <w:sz w:val="23"/>
          <w:szCs w:val="23"/>
        </w:rPr>
        <w:t>200</w:t>
      </w:r>
      <w:r w:rsidRPr="00A91C1A">
        <w:rPr>
          <w:sz w:val="23"/>
          <w:szCs w:val="23"/>
          <w:lang w:val="id-ID"/>
        </w:rPr>
        <w:t>7</w:t>
      </w:r>
      <w:r w:rsidRPr="00A91C1A">
        <w:rPr>
          <w:sz w:val="23"/>
          <w:szCs w:val="23"/>
        </w:rPr>
        <w:t>:137)</w:t>
      </w:r>
      <w:r w:rsidRPr="00A91C1A">
        <w:rPr>
          <w:sz w:val="23"/>
          <w:szCs w:val="23"/>
          <w:lang w:val="id-ID"/>
        </w:rPr>
        <w:t>.</w:t>
      </w:r>
    </w:p>
    <w:p w:rsidR="001F53EC" w:rsidRPr="00A91C1A" w:rsidRDefault="001F53EC" w:rsidP="008C2BF2">
      <w:pPr>
        <w:jc w:val="both"/>
        <w:rPr>
          <w:b/>
          <w:sz w:val="23"/>
          <w:szCs w:val="23"/>
        </w:rPr>
      </w:pPr>
    </w:p>
    <w:p w:rsidR="001F53EC" w:rsidRPr="00A91C1A" w:rsidRDefault="001F53EC" w:rsidP="008C2BF2">
      <w:pPr>
        <w:jc w:val="both"/>
        <w:rPr>
          <w:b/>
          <w:i/>
          <w:sz w:val="23"/>
          <w:szCs w:val="23"/>
        </w:rPr>
      </w:pPr>
      <w:r w:rsidRPr="00A91C1A">
        <w:rPr>
          <w:b/>
          <w:i/>
          <w:sz w:val="23"/>
          <w:szCs w:val="23"/>
          <w:lang w:val="id-ID"/>
        </w:rPr>
        <w:t>Tayangan Telev</w:t>
      </w:r>
      <w:r w:rsidR="009658F4" w:rsidRPr="00A91C1A">
        <w:rPr>
          <w:b/>
          <w:i/>
          <w:sz w:val="23"/>
          <w:szCs w:val="23"/>
        </w:rPr>
        <w:t>i</w:t>
      </w:r>
      <w:r w:rsidRPr="00A91C1A">
        <w:rPr>
          <w:b/>
          <w:i/>
          <w:sz w:val="23"/>
          <w:szCs w:val="23"/>
          <w:lang w:val="id-ID"/>
        </w:rPr>
        <w:t>si</w:t>
      </w:r>
    </w:p>
    <w:p w:rsidR="001F53EC" w:rsidRPr="00A91C1A" w:rsidRDefault="001F53EC" w:rsidP="00A91C1A">
      <w:pPr>
        <w:ind w:firstLine="567"/>
        <w:jc w:val="both"/>
        <w:rPr>
          <w:sz w:val="23"/>
          <w:szCs w:val="23"/>
          <w:lang w:eastAsia="id-ID"/>
        </w:rPr>
      </w:pPr>
      <w:r w:rsidRPr="00A91C1A">
        <w:rPr>
          <w:sz w:val="23"/>
          <w:szCs w:val="23"/>
          <w:lang w:val="id-ID" w:eastAsia="id-ID"/>
        </w:rPr>
        <w:t>Tayangan televisi dapat diartikan sebagai ad</w:t>
      </w:r>
      <w:r w:rsidRPr="00A91C1A">
        <w:rPr>
          <w:sz w:val="23"/>
          <w:szCs w:val="23"/>
          <w:lang w:eastAsia="id-ID"/>
        </w:rPr>
        <w:t>a</w:t>
      </w:r>
      <w:r w:rsidRPr="00A91C1A">
        <w:rPr>
          <w:sz w:val="23"/>
          <w:szCs w:val="23"/>
          <w:lang w:val="id-ID" w:eastAsia="id-ID"/>
        </w:rPr>
        <w:t>nya suatu pertunjukan acara yang ditampilkan atau disiarkan melalui media massa televisi. Tayangan tersebut bisa bersifat hiburan, informasi, ataupun edukasi seperti tayangan mengenai pendidikan. Dalam kehidupan sehari-hari kita sering memperoleh berbagai pengalaman. Hal ini dikarenakan terintegrasinya kelima indra yang kita miliki, tetapi dengan menonton audiovisual, akan mendapatkan 100% dari informasi yang diperoleh sebelumnya. Ini sebagai akibat timbulnya pengalaman tiruan (</w:t>
      </w:r>
      <w:r w:rsidRPr="00A91C1A">
        <w:rPr>
          <w:i/>
          <w:sz w:val="23"/>
          <w:szCs w:val="23"/>
          <w:lang w:val="id-ID" w:eastAsia="id-ID"/>
        </w:rPr>
        <w:t>Stimulated Experinence</w:t>
      </w:r>
      <w:r w:rsidRPr="00A91C1A">
        <w:rPr>
          <w:sz w:val="23"/>
          <w:szCs w:val="23"/>
          <w:lang w:val="id-ID" w:eastAsia="id-ID"/>
        </w:rPr>
        <w:t>) dari media audiovisual tadi (Darwanto,2007:119).</w:t>
      </w:r>
    </w:p>
    <w:p w:rsidR="001F53EC" w:rsidRPr="00A91C1A" w:rsidRDefault="001F53EC" w:rsidP="008C2BF2">
      <w:pPr>
        <w:ind w:firstLine="426"/>
        <w:jc w:val="both"/>
        <w:rPr>
          <w:sz w:val="23"/>
          <w:szCs w:val="23"/>
        </w:rPr>
      </w:pPr>
    </w:p>
    <w:p w:rsidR="001F53EC" w:rsidRPr="00A91C1A" w:rsidRDefault="001F53EC" w:rsidP="008C2BF2">
      <w:pPr>
        <w:jc w:val="both"/>
        <w:rPr>
          <w:b/>
          <w:i/>
          <w:sz w:val="23"/>
          <w:szCs w:val="23"/>
        </w:rPr>
      </w:pPr>
      <w:r w:rsidRPr="00A91C1A">
        <w:rPr>
          <w:b/>
          <w:i/>
          <w:sz w:val="23"/>
          <w:szCs w:val="23"/>
          <w:lang w:val="id-ID"/>
        </w:rPr>
        <w:t>Perilaku</w:t>
      </w:r>
    </w:p>
    <w:p w:rsidR="001F53EC" w:rsidRPr="00A91C1A" w:rsidRDefault="001F53EC" w:rsidP="00A91C1A">
      <w:pPr>
        <w:ind w:firstLine="567"/>
        <w:jc w:val="both"/>
        <w:rPr>
          <w:sz w:val="23"/>
          <w:szCs w:val="23"/>
        </w:rPr>
      </w:pPr>
      <w:r w:rsidRPr="00A91C1A">
        <w:rPr>
          <w:sz w:val="23"/>
          <w:szCs w:val="23"/>
        </w:rPr>
        <w:t>Perilaku</w:t>
      </w:r>
      <w:r w:rsidRPr="00A91C1A">
        <w:rPr>
          <w:sz w:val="23"/>
          <w:szCs w:val="23"/>
          <w:lang w:val="id-ID"/>
        </w:rPr>
        <w:t xml:space="preserve"> </w:t>
      </w:r>
      <w:r w:rsidRPr="00A91C1A">
        <w:rPr>
          <w:sz w:val="23"/>
          <w:szCs w:val="23"/>
        </w:rPr>
        <w:t>dalam kamus bahasa Indonesia adalah tingkah laku atau</w:t>
      </w:r>
      <w:r w:rsidRPr="00A91C1A">
        <w:rPr>
          <w:sz w:val="23"/>
          <w:szCs w:val="23"/>
          <w:lang w:val="id-ID"/>
        </w:rPr>
        <w:t xml:space="preserve"> </w:t>
      </w:r>
      <w:r w:rsidRPr="00A91C1A">
        <w:rPr>
          <w:sz w:val="23"/>
          <w:szCs w:val="23"/>
        </w:rPr>
        <w:t>perbuatan individu atau tanggapan individu yang terwujud dalam gerakan atau sikap (Walgito</w:t>
      </w:r>
      <w:r w:rsidRPr="00A91C1A">
        <w:rPr>
          <w:sz w:val="23"/>
          <w:szCs w:val="23"/>
          <w:lang w:val="id-ID"/>
        </w:rPr>
        <w:t xml:space="preserve">, </w:t>
      </w:r>
      <w:r w:rsidRPr="00A91C1A">
        <w:rPr>
          <w:sz w:val="23"/>
          <w:szCs w:val="23"/>
        </w:rPr>
        <w:t>1990</w:t>
      </w:r>
      <w:r w:rsidR="00A91C1A">
        <w:rPr>
          <w:sz w:val="23"/>
          <w:szCs w:val="23"/>
          <w:lang w:val="id-ID"/>
        </w:rPr>
        <w:t>:</w:t>
      </w:r>
      <w:r w:rsidRPr="00A91C1A">
        <w:rPr>
          <w:sz w:val="23"/>
          <w:szCs w:val="23"/>
        </w:rPr>
        <w:t>150). Setiap manusia pastilah memiliki p</w:t>
      </w:r>
      <w:r w:rsidRPr="00A91C1A">
        <w:rPr>
          <w:sz w:val="23"/>
          <w:szCs w:val="23"/>
          <w:lang w:val="id-ID"/>
        </w:rPr>
        <w:t>e</w:t>
      </w:r>
      <w:r w:rsidRPr="00A91C1A">
        <w:rPr>
          <w:sz w:val="23"/>
          <w:szCs w:val="23"/>
        </w:rPr>
        <w:t>rilaku yang berbeda-beda antara yang satu dan dengan yang  lainnya. P</w:t>
      </w:r>
      <w:r w:rsidRPr="00A91C1A">
        <w:rPr>
          <w:sz w:val="23"/>
          <w:szCs w:val="23"/>
          <w:lang w:val="id-ID"/>
        </w:rPr>
        <w:t>e</w:t>
      </w:r>
      <w:r w:rsidRPr="00A91C1A">
        <w:rPr>
          <w:sz w:val="23"/>
          <w:szCs w:val="23"/>
        </w:rPr>
        <w:t xml:space="preserve">rilaku adalah respon individu terhadap suatu stimulusatau suatu tindakan yang dapat diamati dan mempunyai </w:t>
      </w:r>
      <w:r w:rsidRPr="00A91C1A">
        <w:rPr>
          <w:sz w:val="23"/>
          <w:szCs w:val="23"/>
        </w:rPr>
        <w:lastRenderedPageBreak/>
        <w:t>frekuensi spesifik,durasi dan tujuan dan baik disadari bahwa interaksi itu sangat kompleks sehingga kadang-kadang kita tidak sempat memikirkan penyebab seseorang men</w:t>
      </w:r>
      <w:r w:rsidRPr="00A91C1A">
        <w:rPr>
          <w:sz w:val="23"/>
          <w:szCs w:val="23"/>
          <w:lang w:val="id-ID"/>
        </w:rPr>
        <w:t>er</w:t>
      </w:r>
      <w:r w:rsidRPr="00A91C1A">
        <w:rPr>
          <w:sz w:val="23"/>
          <w:szCs w:val="23"/>
        </w:rPr>
        <w:t>apkan p</w:t>
      </w:r>
      <w:r w:rsidRPr="00A91C1A">
        <w:rPr>
          <w:sz w:val="23"/>
          <w:szCs w:val="23"/>
          <w:lang w:val="id-ID"/>
        </w:rPr>
        <w:t>e</w:t>
      </w:r>
      <w:r w:rsidRPr="00A91C1A">
        <w:rPr>
          <w:sz w:val="23"/>
          <w:szCs w:val="23"/>
        </w:rPr>
        <w:t>rilaku tertentu.</w:t>
      </w:r>
      <w:r w:rsidRPr="00A91C1A">
        <w:rPr>
          <w:sz w:val="23"/>
          <w:szCs w:val="23"/>
          <w:lang w:val="id-ID"/>
        </w:rPr>
        <w:t xml:space="preserve"> </w:t>
      </w:r>
    </w:p>
    <w:p w:rsidR="00FF0B50" w:rsidRPr="00A91C1A" w:rsidRDefault="00FF0B50" w:rsidP="008C2BF2">
      <w:pPr>
        <w:jc w:val="both"/>
        <w:rPr>
          <w:sz w:val="23"/>
          <w:szCs w:val="23"/>
        </w:rPr>
      </w:pPr>
    </w:p>
    <w:p w:rsidR="001F53EC" w:rsidRPr="00A91C1A" w:rsidRDefault="001F53EC" w:rsidP="008C2BF2">
      <w:pPr>
        <w:pStyle w:val="ListParagraph"/>
        <w:ind w:left="0"/>
        <w:rPr>
          <w:rFonts w:ascii="Times New Roman" w:hAnsi="Times New Roman"/>
          <w:b/>
          <w:i/>
          <w:sz w:val="23"/>
          <w:szCs w:val="23"/>
          <w:lang w:val="en-US"/>
        </w:rPr>
      </w:pPr>
      <w:r w:rsidRPr="00A91C1A">
        <w:rPr>
          <w:rFonts w:ascii="Times New Roman" w:hAnsi="Times New Roman"/>
          <w:b/>
          <w:i/>
          <w:sz w:val="23"/>
          <w:szCs w:val="23"/>
        </w:rPr>
        <w:t>Efek Media Massa</w:t>
      </w:r>
    </w:p>
    <w:p w:rsidR="001F53EC" w:rsidRPr="00A91C1A" w:rsidRDefault="001F53EC" w:rsidP="00A91C1A">
      <w:pPr>
        <w:ind w:firstLine="567"/>
        <w:jc w:val="both"/>
        <w:rPr>
          <w:sz w:val="23"/>
          <w:szCs w:val="23"/>
          <w:lang w:eastAsia="id-ID"/>
        </w:rPr>
      </w:pPr>
      <w:r w:rsidRPr="00A91C1A">
        <w:rPr>
          <w:sz w:val="23"/>
          <w:szCs w:val="23"/>
          <w:lang w:val="id-ID" w:eastAsia="id-ID"/>
        </w:rPr>
        <w:t xml:space="preserve">Efek adalah semua jenis perubahan yang terjadi pada seseorang setelah menerima suatu pesan komunikasi dari suatu sumber (Wiryanto, 2000). Efek pesan media meliputi efek kognitif, efek afektif, dan efek behaviorial. Efek kognitif terjadi bila ada perubahan pada apa yang diketahui, dipahami, atau dipersepsi khalayak. Efek ini berkaitan den gan transmisi pengetahuan ,keterampilan, kepercayaan. Efek afektif terjadi bila ada perubahan pada perasaan.  Efek afektif berkaitan dengan emosi, sikap, atau nilai. Efek behavioral terjadi bila ada perubahan perilaku (Rakhmat, 2012:215). </w:t>
      </w:r>
    </w:p>
    <w:p w:rsidR="001F53EC" w:rsidRPr="00A91C1A" w:rsidRDefault="001F53EC" w:rsidP="008C2BF2">
      <w:pPr>
        <w:jc w:val="both"/>
        <w:rPr>
          <w:sz w:val="23"/>
          <w:szCs w:val="23"/>
          <w:lang w:eastAsia="id-ID"/>
        </w:rPr>
      </w:pPr>
    </w:p>
    <w:p w:rsidR="001F53EC" w:rsidRPr="00A91C1A" w:rsidRDefault="001F53EC" w:rsidP="008C2BF2">
      <w:pPr>
        <w:pStyle w:val="ListParagraph"/>
        <w:ind w:left="0"/>
        <w:rPr>
          <w:rFonts w:ascii="Times New Roman" w:hAnsi="Times New Roman"/>
          <w:b/>
          <w:bCs/>
          <w:i/>
          <w:iCs/>
          <w:sz w:val="23"/>
          <w:szCs w:val="23"/>
        </w:rPr>
      </w:pPr>
      <w:r w:rsidRPr="00A91C1A">
        <w:rPr>
          <w:rFonts w:ascii="Times New Roman" w:hAnsi="Times New Roman"/>
          <w:b/>
          <w:bCs/>
          <w:i/>
          <w:sz w:val="23"/>
          <w:szCs w:val="23"/>
        </w:rPr>
        <w:t>Teori  Kultivasi</w:t>
      </w:r>
      <w:r w:rsidRPr="00A91C1A">
        <w:rPr>
          <w:rFonts w:ascii="Times New Roman" w:hAnsi="Times New Roman"/>
          <w:b/>
          <w:bCs/>
          <w:i/>
          <w:sz w:val="23"/>
          <w:szCs w:val="23"/>
          <w:lang w:val="en-US"/>
        </w:rPr>
        <w:t xml:space="preserve"> </w:t>
      </w:r>
    </w:p>
    <w:p w:rsidR="00A91C1A" w:rsidRDefault="001F53EC" w:rsidP="00A91C1A">
      <w:pPr>
        <w:ind w:firstLine="567"/>
        <w:jc w:val="both"/>
        <w:rPr>
          <w:bCs/>
          <w:iCs/>
          <w:sz w:val="23"/>
          <w:szCs w:val="23"/>
          <w:lang w:val="id-ID"/>
        </w:rPr>
      </w:pPr>
      <w:r w:rsidRPr="00A91C1A">
        <w:rPr>
          <w:bCs/>
          <w:iCs/>
          <w:sz w:val="23"/>
          <w:szCs w:val="23"/>
          <w:lang w:val="id-ID"/>
        </w:rPr>
        <w:t>Teori kultivasi pertama kali dikenalkan oleh profesor George Gerbner pada 1969. Awalnya, Gerbner  melakukan penelitian tentang “Indikator Budaya” dipertengahan tahun 60an, untuk mempelajari pengaruh menonton televisi. Gerbner ingin mengetahui dunia dunia nyata seperti apa yang dibayangkan, dipersepsikan oleh penonton televisi itu. Bisa dikatakan bahwa penelitian kultivasi yang dilakukan lebih menekanka</w:t>
      </w:r>
      <w:r w:rsidR="00A91C1A">
        <w:rPr>
          <w:bCs/>
          <w:iCs/>
          <w:sz w:val="23"/>
          <w:szCs w:val="23"/>
          <w:lang w:val="id-ID"/>
        </w:rPr>
        <w:t>n pada “dampak” ( Nurudin, 2004:</w:t>
      </w:r>
      <w:r w:rsidRPr="00A91C1A">
        <w:rPr>
          <w:bCs/>
          <w:iCs/>
          <w:sz w:val="23"/>
          <w:szCs w:val="23"/>
          <w:lang w:val="id-ID"/>
        </w:rPr>
        <w:t>157) kata “</w:t>
      </w:r>
      <w:r w:rsidRPr="00A91C1A">
        <w:rPr>
          <w:bCs/>
          <w:i/>
          <w:iCs/>
          <w:sz w:val="23"/>
          <w:szCs w:val="23"/>
          <w:lang w:val="id-ID"/>
        </w:rPr>
        <w:t>cultivation</w:t>
      </w:r>
      <w:r w:rsidRPr="00A91C1A">
        <w:rPr>
          <w:bCs/>
          <w:iCs/>
          <w:sz w:val="23"/>
          <w:szCs w:val="23"/>
          <w:lang w:val="id-ID"/>
        </w:rPr>
        <w:t>” sendiri merujuk pada kumulatif dimana televisi menanankan suatu keyakinan tentang realitas sosial kepada khalayaknya.</w:t>
      </w:r>
    </w:p>
    <w:p w:rsidR="001F53EC" w:rsidRPr="00A91C1A" w:rsidRDefault="001F53EC" w:rsidP="00A91C1A">
      <w:pPr>
        <w:ind w:firstLine="567"/>
        <w:jc w:val="both"/>
        <w:rPr>
          <w:bCs/>
          <w:iCs/>
          <w:sz w:val="23"/>
          <w:szCs w:val="23"/>
          <w:lang w:val="id-ID"/>
        </w:rPr>
      </w:pPr>
      <w:r w:rsidRPr="00A91C1A">
        <w:rPr>
          <w:bCs/>
          <w:iCs/>
          <w:sz w:val="23"/>
          <w:szCs w:val="23"/>
          <w:lang w:val="id-ID"/>
        </w:rPr>
        <w:t>Penelitian kultivasi menekankan bahwa media massa merupakan agen sosialisasi dan menyelidiki apakah penonton itu lebih mempercayai apa yang disajikan televisi  daripada yang mereka lihat sesunggunya. Gerbner dan kawan-kawan  melihat bahwa film drama yang disajikan ditelevisi mempunyai sedikit pengaruh, tetapi sangat penting dalam mengubah sikap, kepercayaan, atau pandangan penonton yang berhubungan dengan lingkungan sosialnya.</w:t>
      </w:r>
    </w:p>
    <w:p w:rsidR="001F53EC" w:rsidRPr="00A91C1A" w:rsidRDefault="001F53EC" w:rsidP="008C2BF2">
      <w:pPr>
        <w:jc w:val="both"/>
        <w:rPr>
          <w:sz w:val="23"/>
          <w:szCs w:val="23"/>
          <w:lang w:eastAsia="id-ID"/>
        </w:rPr>
      </w:pPr>
    </w:p>
    <w:p w:rsidR="001F53EC" w:rsidRPr="00A91C1A" w:rsidRDefault="001F53EC" w:rsidP="008C2BF2">
      <w:pPr>
        <w:pStyle w:val="ListParagraph"/>
        <w:ind w:left="0"/>
        <w:rPr>
          <w:rFonts w:ascii="Times New Roman" w:hAnsi="Times New Roman"/>
          <w:b/>
          <w:i/>
          <w:sz w:val="23"/>
          <w:szCs w:val="23"/>
          <w:lang w:val="en-US"/>
        </w:rPr>
      </w:pPr>
      <w:r w:rsidRPr="00A91C1A">
        <w:rPr>
          <w:rFonts w:ascii="Times New Roman" w:hAnsi="Times New Roman"/>
          <w:b/>
          <w:i/>
          <w:sz w:val="23"/>
          <w:szCs w:val="23"/>
        </w:rPr>
        <w:t>Teori Atribusi</w:t>
      </w:r>
    </w:p>
    <w:p w:rsidR="00A91C1A" w:rsidRDefault="001F53EC" w:rsidP="00A91C1A">
      <w:pPr>
        <w:ind w:firstLine="567"/>
        <w:jc w:val="both"/>
        <w:rPr>
          <w:sz w:val="23"/>
          <w:szCs w:val="23"/>
          <w:lang w:val="id-ID"/>
        </w:rPr>
      </w:pPr>
      <w:r w:rsidRPr="00A91C1A">
        <w:rPr>
          <w:sz w:val="23"/>
          <w:szCs w:val="23"/>
          <w:lang w:val="id-ID"/>
        </w:rPr>
        <w:t>Teori ini menjelaskan tentang sebab-sebab perilaku orang, apakah itu diseb</w:t>
      </w:r>
      <w:r w:rsidR="00A91C1A">
        <w:rPr>
          <w:sz w:val="23"/>
          <w:szCs w:val="23"/>
          <w:lang w:val="id-ID"/>
        </w:rPr>
        <w:t>abkan oleh disposisi internal (misal: motif, sikap</w:t>
      </w:r>
      <w:r w:rsidRPr="00A91C1A">
        <w:rPr>
          <w:sz w:val="23"/>
          <w:szCs w:val="23"/>
          <w:lang w:val="id-ID"/>
        </w:rPr>
        <w:t xml:space="preserve">) ataukah keadaan </w:t>
      </w:r>
      <w:r w:rsidR="006C5084" w:rsidRPr="00A91C1A">
        <w:rPr>
          <w:sz w:val="23"/>
          <w:szCs w:val="23"/>
          <w:lang w:val="id-ID"/>
        </w:rPr>
        <w:t>eksetrnal</w:t>
      </w:r>
      <w:r w:rsidR="006C5084" w:rsidRPr="00A91C1A">
        <w:rPr>
          <w:sz w:val="23"/>
          <w:szCs w:val="23"/>
        </w:rPr>
        <w:t xml:space="preserve"> </w:t>
      </w:r>
      <w:r w:rsidR="006C5084" w:rsidRPr="00A91C1A">
        <w:rPr>
          <w:sz w:val="23"/>
          <w:szCs w:val="23"/>
          <w:lang w:val="id-ID"/>
        </w:rPr>
        <w:t>(</w:t>
      </w:r>
      <w:r w:rsidRPr="00A91C1A">
        <w:rPr>
          <w:sz w:val="23"/>
          <w:szCs w:val="23"/>
          <w:lang w:val="id-ID"/>
        </w:rPr>
        <w:t xml:space="preserve">walgito 1990:21). Dalam hubungan dengan televisi dapat memberikan pengaruh terhadap </w:t>
      </w:r>
      <w:r w:rsidRPr="00A91C1A">
        <w:rPr>
          <w:i/>
          <w:sz w:val="23"/>
          <w:szCs w:val="23"/>
          <w:lang w:val="id-ID"/>
        </w:rPr>
        <w:t>audience</w:t>
      </w:r>
      <w:r w:rsidRPr="00A91C1A">
        <w:rPr>
          <w:sz w:val="23"/>
          <w:szCs w:val="23"/>
          <w:lang w:val="id-ID"/>
        </w:rPr>
        <w:t>.</w:t>
      </w:r>
    </w:p>
    <w:p w:rsidR="001F53EC" w:rsidRPr="00A91C1A" w:rsidRDefault="001F53EC" w:rsidP="00A91C1A">
      <w:pPr>
        <w:ind w:firstLine="567"/>
        <w:jc w:val="both"/>
        <w:rPr>
          <w:sz w:val="23"/>
          <w:szCs w:val="23"/>
          <w:lang w:val="id-ID"/>
        </w:rPr>
      </w:pPr>
      <w:r w:rsidRPr="00A91C1A">
        <w:rPr>
          <w:sz w:val="23"/>
          <w:szCs w:val="23"/>
          <w:lang w:val="id-ID"/>
        </w:rPr>
        <w:t xml:space="preserve">Proses atribusi didefinisikan oleh </w:t>
      </w:r>
      <w:r w:rsidRPr="00A91C1A">
        <w:rPr>
          <w:sz w:val="23"/>
          <w:szCs w:val="23"/>
        </w:rPr>
        <w:t>K</w:t>
      </w:r>
      <w:r w:rsidRPr="00A91C1A">
        <w:rPr>
          <w:sz w:val="23"/>
          <w:szCs w:val="23"/>
          <w:lang w:val="id-ID"/>
        </w:rPr>
        <w:t>elley sebagai proses mempersepsi sifat dispositional (yang sudah ada) pada satuan-satuan (</w:t>
      </w:r>
      <w:r w:rsidRPr="00A91C1A">
        <w:rPr>
          <w:i/>
          <w:sz w:val="23"/>
          <w:szCs w:val="23"/>
          <w:lang w:val="id-ID"/>
        </w:rPr>
        <w:t>entities</w:t>
      </w:r>
      <w:r w:rsidRPr="00A91C1A">
        <w:rPr>
          <w:sz w:val="23"/>
          <w:szCs w:val="23"/>
          <w:lang w:val="id-ID"/>
        </w:rPr>
        <w:t>) di dalam suatu lingkungan.</w:t>
      </w:r>
      <w:r w:rsidR="009658F4" w:rsidRPr="00A91C1A">
        <w:rPr>
          <w:sz w:val="23"/>
          <w:szCs w:val="23"/>
        </w:rPr>
        <w:t xml:space="preserve"> </w:t>
      </w:r>
      <w:r w:rsidRPr="00A91C1A">
        <w:rPr>
          <w:sz w:val="23"/>
          <w:szCs w:val="23"/>
        </w:rPr>
        <w:t>Teori ini mencoba menggambarkan komunikasi seseorang yang berusaha meneliti</w:t>
      </w:r>
      <w:r w:rsidRPr="00A91C1A">
        <w:rPr>
          <w:sz w:val="23"/>
          <w:szCs w:val="23"/>
          <w:lang w:val="id-ID"/>
        </w:rPr>
        <w:t xml:space="preserve">, </w:t>
      </w:r>
      <w:r w:rsidRPr="00A91C1A">
        <w:rPr>
          <w:sz w:val="23"/>
          <w:szCs w:val="23"/>
        </w:rPr>
        <w:t>menilai dan menyimpulkan  sebab-sebab dari suatu tindakan atau tingkah-laku yang dilakukan orang lain. Dengan kata lain teori ini mencoba menjelaskan proses kognitif yang dilakukan seseorang untuk menjelaskan sebab-sebab dari suatu tindakan</w:t>
      </w:r>
      <w:r w:rsidRPr="00A91C1A">
        <w:rPr>
          <w:sz w:val="23"/>
          <w:szCs w:val="23"/>
          <w:lang w:val="id-ID"/>
        </w:rPr>
        <w:t>.</w:t>
      </w:r>
    </w:p>
    <w:p w:rsidR="001F53EC" w:rsidRPr="00A91C1A" w:rsidRDefault="001F53EC" w:rsidP="008C2BF2">
      <w:pPr>
        <w:jc w:val="both"/>
        <w:rPr>
          <w:rFonts w:eastAsia="Calibri"/>
          <w:b/>
          <w:i/>
          <w:sz w:val="23"/>
          <w:szCs w:val="23"/>
        </w:rPr>
      </w:pPr>
    </w:p>
    <w:p w:rsidR="001F53EC" w:rsidRPr="00A91C1A" w:rsidRDefault="001F53EC" w:rsidP="008C2BF2">
      <w:pPr>
        <w:jc w:val="both"/>
        <w:rPr>
          <w:b/>
          <w:i/>
          <w:sz w:val="23"/>
          <w:szCs w:val="23"/>
        </w:rPr>
      </w:pPr>
      <w:r w:rsidRPr="00A91C1A">
        <w:rPr>
          <w:b/>
          <w:i/>
          <w:sz w:val="23"/>
          <w:szCs w:val="23"/>
        </w:rPr>
        <w:lastRenderedPageBreak/>
        <w:t>Hipotesis</w:t>
      </w:r>
    </w:p>
    <w:p w:rsidR="001F53EC" w:rsidRPr="00A91C1A" w:rsidRDefault="001F53EC" w:rsidP="00A91C1A">
      <w:pPr>
        <w:tabs>
          <w:tab w:val="left" w:pos="709"/>
          <w:tab w:val="left" w:pos="993"/>
        </w:tabs>
        <w:ind w:left="993" w:hanging="993"/>
        <w:jc w:val="both"/>
        <w:rPr>
          <w:sz w:val="23"/>
          <w:szCs w:val="23"/>
          <w:lang w:val="id-ID"/>
        </w:rPr>
      </w:pPr>
      <w:r w:rsidRPr="00A91C1A">
        <w:rPr>
          <w:sz w:val="23"/>
          <w:szCs w:val="23"/>
        </w:rPr>
        <w:t>(H0)</w:t>
      </w:r>
      <w:r w:rsidRPr="00A91C1A">
        <w:rPr>
          <w:sz w:val="23"/>
          <w:szCs w:val="23"/>
        </w:rPr>
        <w:tab/>
        <w:t xml:space="preserve"> :</w:t>
      </w:r>
      <w:r w:rsidRPr="00A91C1A">
        <w:rPr>
          <w:b/>
          <w:sz w:val="23"/>
          <w:szCs w:val="23"/>
        </w:rPr>
        <w:t xml:space="preserve"> </w:t>
      </w:r>
      <w:r w:rsidRPr="00A91C1A">
        <w:rPr>
          <w:sz w:val="23"/>
          <w:szCs w:val="23"/>
        </w:rPr>
        <w:t xml:space="preserve">Tidak ada pengaruh </w:t>
      </w:r>
      <w:r w:rsidR="00E10555" w:rsidRPr="00A91C1A">
        <w:rPr>
          <w:sz w:val="23"/>
          <w:szCs w:val="23"/>
        </w:rPr>
        <w:t xml:space="preserve">antara tayangan </w:t>
      </w:r>
      <w:r w:rsidRPr="00A91C1A">
        <w:rPr>
          <w:sz w:val="23"/>
          <w:szCs w:val="23"/>
          <w:lang w:val="id-ID"/>
        </w:rPr>
        <w:t>r</w:t>
      </w:r>
      <w:r w:rsidRPr="00A91C1A">
        <w:rPr>
          <w:sz w:val="23"/>
          <w:szCs w:val="23"/>
        </w:rPr>
        <w:t xml:space="preserve">epotase </w:t>
      </w:r>
      <w:r w:rsidRPr="00A91C1A">
        <w:rPr>
          <w:sz w:val="23"/>
          <w:szCs w:val="23"/>
          <w:lang w:val="id-ID"/>
        </w:rPr>
        <w:t>i</w:t>
      </w:r>
      <w:r w:rsidRPr="00A91C1A">
        <w:rPr>
          <w:sz w:val="23"/>
          <w:szCs w:val="23"/>
        </w:rPr>
        <w:t xml:space="preserve">nvestigasi </w:t>
      </w:r>
      <w:r w:rsidRPr="00A91C1A">
        <w:rPr>
          <w:sz w:val="23"/>
          <w:szCs w:val="23"/>
          <w:lang w:val="id-ID"/>
        </w:rPr>
        <w:t xml:space="preserve">episode </w:t>
      </w:r>
      <w:r w:rsidRPr="00A91C1A">
        <w:rPr>
          <w:sz w:val="23"/>
          <w:szCs w:val="23"/>
        </w:rPr>
        <w:t xml:space="preserve">kosmetik palsu  terhadap perilaku </w:t>
      </w:r>
      <w:r w:rsidRPr="00A91C1A">
        <w:rPr>
          <w:sz w:val="23"/>
          <w:szCs w:val="23"/>
          <w:lang w:val="id-ID"/>
        </w:rPr>
        <w:t xml:space="preserve">memilih kosmetik bagi </w:t>
      </w:r>
      <w:r w:rsidRPr="00A91C1A">
        <w:rPr>
          <w:sz w:val="23"/>
          <w:szCs w:val="23"/>
        </w:rPr>
        <w:t>ibu rumah di Kel</w:t>
      </w:r>
      <w:r w:rsidRPr="00A91C1A">
        <w:rPr>
          <w:sz w:val="23"/>
          <w:szCs w:val="23"/>
          <w:lang w:val="id-ID"/>
        </w:rPr>
        <w:t>urahan</w:t>
      </w:r>
      <w:r w:rsidRPr="00A91C1A">
        <w:rPr>
          <w:sz w:val="23"/>
          <w:szCs w:val="23"/>
        </w:rPr>
        <w:t xml:space="preserve"> Bandara kota Samarinda.</w:t>
      </w:r>
    </w:p>
    <w:p w:rsidR="001F53EC" w:rsidRPr="00A91C1A" w:rsidRDefault="001F53EC" w:rsidP="00A91C1A">
      <w:pPr>
        <w:tabs>
          <w:tab w:val="left" w:pos="709"/>
          <w:tab w:val="left" w:pos="993"/>
        </w:tabs>
        <w:ind w:left="993" w:hanging="993"/>
        <w:jc w:val="both"/>
        <w:rPr>
          <w:sz w:val="23"/>
          <w:szCs w:val="23"/>
        </w:rPr>
      </w:pPr>
      <w:r w:rsidRPr="00A91C1A">
        <w:rPr>
          <w:sz w:val="23"/>
          <w:szCs w:val="23"/>
        </w:rPr>
        <w:t>(Ha)</w:t>
      </w:r>
      <w:r w:rsidRPr="00A91C1A">
        <w:rPr>
          <w:sz w:val="23"/>
          <w:szCs w:val="23"/>
        </w:rPr>
        <w:tab/>
        <w:t xml:space="preserve"> : Ada pengaruh </w:t>
      </w:r>
      <w:r w:rsidR="00E10555" w:rsidRPr="00A91C1A">
        <w:rPr>
          <w:sz w:val="23"/>
          <w:szCs w:val="23"/>
        </w:rPr>
        <w:t xml:space="preserve">antara </w:t>
      </w:r>
      <w:r w:rsidRPr="00A91C1A">
        <w:rPr>
          <w:sz w:val="23"/>
          <w:szCs w:val="23"/>
        </w:rPr>
        <w:t xml:space="preserve">tayangan  </w:t>
      </w:r>
      <w:r w:rsidRPr="00A91C1A">
        <w:rPr>
          <w:sz w:val="23"/>
          <w:szCs w:val="23"/>
          <w:lang w:val="id-ID"/>
        </w:rPr>
        <w:t>r</w:t>
      </w:r>
      <w:r w:rsidRPr="00A91C1A">
        <w:rPr>
          <w:sz w:val="23"/>
          <w:szCs w:val="23"/>
        </w:rPr>
        <w:t>epo</w:t>
      </w:r>
      <w:r w:rsidRPr="00A91C1A">
        <w:rPr>
          <w:sz w:val="23"/>
          <w:szCs w:val="23"/>
          <w:lang w:val="id-ID"/>
        </w:rPr>
        <w:t>r</w:t>
      </w:r>
      <w:r w:rsidRPr="00A91C1A">
        <w:rPr>
          <w:sz w:val="23"/>
          <w:szCs w:val="23"/>
        </w:rPr>
        <w:t xml:space="preserve">tase </w:t>
      </w:r>
      <w:r w:rsidRPr="00A91C1A">
        <w:rPr>
          <w:sz w:val="23"/>
          <w:szCs w:val="23"/>
          <w:lang w:val="id-ID"/>
        </w:rPr>
        <w:t>i</w:t>
      </w:r>
      <w:r w:rsidRPr="00A91C1A">
        <w:rPr>
          <w:sz w:val="23"/>
          <w:szCs w:val="23"/>
        </w:rPr>
        <w:t xml:space="preserve">nvestigasi </w:t>
      </w:r>
      <w:r w:rsidRPr="00A91C1A">
        <w:rPr>
          <w:sz w:val="23"/>
          <w:szCs w:val="23"/>
          <w:lang w:val="id-ID"/>
        </w:rPr>
        <w:t xml:space="preserve">episode </w:t>
      </w:r>
      <w:r w:rsidR="00A91C1A">
        <w:rPr>
          <w:sz w:val="23"/>
          <w:szCs w:val="23"/>
        </w:rPr>
        <w:t xml:space="preserve">kosmetik palsu </w:t>
      </w:r>
      <w:r w:rsidRPr="00A91C1A">
        <w:rPr>
          <w:sz w:val="23"/>
          <w:szCs w:val="23"/>
        </w:rPr>
        <w:t xml:space="preserve">terhadap perilaku </w:t>
      </w:r>
      <w:r w:rsidRPr="00A91C1A">
        <w:rPr>
          <w:sz w:val="23"/>
          <w:szCs w:val="23"/>
          <w:lang w:val="id-ID"/>
        </w:rPr>
        <w:t xml:space="preserve">memilih kosmetik bagi </w:t>
      </w:r>
      <w:r w:rsidRPr="00A91C1A">
        <w:rPr>
          <w:sz w:val="23"/>
          <w:szCs w:val="23"/>
        </w:rPr>
        <w:t>ibu rumah di Kel</w:t>
      </w:r>
      <w:r w:rsidRPr="00A91C1A">
        <w:rPr>
          <w:sz w:val="23"/>
          <w:szCs w:val="23"/>
          <w:lang w:val="id-ID"/>
        </w:rPr>
        <w:t>urahan</w:t>
      </w:r>
      <w:r w:rsidRPr="00A91C1A">
        <w:rPr>
          <w:sz w:val="23"/>
          <w:szCs w:val="23"/>
        </w:rPr>
        <w:t xml:space="preserve"> Bandara kota Samarinda</w:t>
      </w:r>
      <w:r w:rsidRPr="00A91C1A">
        <w:rPr>
          <w:sz w:val="23"/>
          <w:szCs w:val="23"/>
          <w:lang w:val="id-ID"/>
        </w:rPr>
        <w:t>.</w:t>
      </w:r>
    </w:p>
    <w:p w:rsidR="00FF0B50" w:rsidRPr="00A91C1A" w:rsidRDefault="00FF0B50" w:rsidP="008C2BF2">
      <w:pPr>
        <w:pStyle w:val="Default"/>
        <w:jc w:val="both"/>
        <w:rPr>
          <w:rFonts w:eastAsia="Times New Roman"/>
          <w:b/>
          <w:i/>
          <w:sz w:val="23"/>
          <w:szCs w:val="23"/>
        </w:rPr>
      </w:pPr>
    </w:p>
    <w:p w:rsidR="001F53EC" w:rsidRPr="00A91C1A" w:rsidRDefault="001F53EC" w:rsidP="008C2BF2">
      <w:pPr>
        <w:pStyle w:val="Default"/>
        <w:jc w:val="both"/>
        <w:rPr>
          <w:rFonts w:eastAsia="Times New Roman"/>
          <w:b/>
          <w:i/>
          <w:sz w:val="23"/>
          <w:szCs w:val="23"/>
        </w:rPr>
      </w:pPr>
      <w:r w:rsidRPr="00A91C1A">
        <w:rPr>
          <w:rFonts w:eastAsia="Times New Roman"/>
          <w:b/>
          <w:i/>
          <w:sz w:val="23"/>
          <w:szCs w:val="23"/>
        </w:rPr>
        <w:t>Definisi Konsepsional</w:t>
      </w:r>
    </w:p>
    <w:p w:rsidR="001F53EC" w:rsidRPr="00A91C1A" w:rsidRDefault="001F53EC" w:rsidP="00A91C1A">
      <w:pPr>
        <w:pStyle w:val="ListParagraph"/>
        <w:ind w:left="0"/>
        <w:rPr>
          <w:rFonts w:ascii="Times New Roman" w:hAnsi="Times New Roman"/>
          <w:sz w:val="23"/>
          <w:szCs w:val="23"/>
          <w:lang w:val="en-US"/>
        </w:rPr>
      </w:pPr>
      <w:r w:rsidRPr="00A91C1A">
        <w:rPr>
          <w:rFonts w:ascii="Times New Roman" w:hAnsi="Times New Roman"/>
          <w:sz w:val="23"/>
          <w:szCs w:val="23"/>
          <w:lang w:val="en-US"/>
        </w:rPr>
        <w:t>Definisi konsepsional yang digunakan dalam penelitian ini ialah sebagai berikut:</w:t>
      </w:r>
    </w:p>
    <w:p w:rsidR="001F53EC" w:rsidRPr="00A91C1A" w:rsidRDefault="001F53EC" w:rsidP="00A91C1A">
      <w:pPr>
        <w:pStyle w:val="ListParagraph"/>
        <w:numPr>
          <w:ilvl w:val="0"/>
          <w:numId w:val="6"/>
        </w:numPr>
        <w:ind w:left="284" w:hanging="284"/>
        <w:rPr>
          <w:rFonts w:ascii="Times New Roman" w:eastAsia="Times New Roman" w:hAnsi="Times New Roman"/>
          <w:i/>
          <w:sz w:val="23"/>
          <w:szCs w:val="23"/>
          <w:lang w:eastAsia="id-ID"/>
        </w:rPr>
      </w:pPr>
      <w:r w:rsidRPr="00A91C1A">
        <w:rPr>
          <w:rFonts w:ascii="Times New Roman" w:eastAsia="Times New Roman" w:hAnsi="Times New Roman"/>
          <w:sz w:val="23"/>
          <w:szCs w:val="23"/>
          <w:lang w:eastAsia="id-ID"/>
        </w:rPr>
        <w:t>Konsep dari penelitian ini adalah tayangan reportase investigasi dan perilaku  :</w:t>
      </w:r>
    </w:p>
    <w:p w:rsidR="00FF0B50" w:rsidRPr="00A91C1A" w:rsidRDefault="001F53EC" w:rsidP="00A91C1A">
      <w:pPr>
        <w:pStyle w:val="ListParagraph"/>
        <w:numPr>
          <w:ilvl w:val="0"/>
          <w:numId w:val="7"/>
        </w:numPr>
        <w:ind w:left="567" w:hanging="283"/>
        <w:rPr>
          <w:rFonts w:ascii="Times New Roman" w:eastAsia="Times New Roman" w:hAnsi="Times New Roman"/>
          <w:i/>
          <w:sz w:val="23"/>
          <w:szCs w:val="23"/>
          <w:lang w:eastAsia="id-ID"/>
        </w:rPr>
      </w:pPr>
      <w:r w:rsidRPr="00A91C1A">
        <w:rPr>
          <w:rFonts w:ascii="Times New Roman" w:eastAsia="Times New Roman" w:hAnsi="Times New Roman"/>
          <w:sz w:val="23"/>
          <w:szCs w:val="23"/>
          <w:lang w:eastAsia="id-ID"/>
        </w:rPr>
        <w:t xml:space="preserve">Tayangan reportase investigasi Trans </w:t>
      </w:r>
    </w:p>
    <w:p w:rsidR="001F53EC" w:rsidRPr="00A91C1A" w:rsidRDefault="001F53EC" w:rsidP="00A91C1A">
      <w:pPr>
        <w:pStyle w:val="ListParagraph"/>
        <w:numPr>
          <w:ilvl w:val="0"/>
          <w:numId w:val="7"/>
        </w:numPr>
        <w:ind w:left="567" w:hanging="283"/>
        <w:rPr>
          <w:rFonts w:ascii="Times New Roman" w:eastAsia="Times New Roman" w:hAnsi="Times New Roman"/>
          <w:i/>
          <w:sz w:val="23"/>
          <w:szCs w:val="23"/>
          <w:lang w:eastAsia="id-ID"/>
        </w:rPr>
      </w:pPr>
      <w:r w:rsidRPr="00A91C1A">
        <w:rPr>
          <w:rFonts w:ascii="Times New Roman" w:hAnsi="Times New Roman"/>
          <w:sz w:val="23"/>
          <w:szCs w:val="23"/>
        </w:rPr>
        <w:t xml:space="preserve">Perilaku </w:t>
      </w:r>
    </w:p>
    <w:p w:rsidR="001F53EC" w:rsidRPr="00A91C1A" w:rsidRDefault="001F53EC" w:rsidP="00A91C1A">
      <w:pPr>
        <w:pStyle w:val="ListParagraph"/>
        <w:numPr>
          <w:ilvl w:val="0"/>
          <w:numId w:val="6"/>
        </w:numPr>
        <w:ind w:left="284" w:hanging="284"/>
        <w:rPr>
          <w:rFonts w:ascii="Times New Roman" w:hAnsi="Times New Roman"/>
          <w:sz w:val="23"/>
          <w:szCs w:val="23"/>
        </w:rPr>
      </w:pPr>
      <w:r w:rsidRPr="00A91C1A">
        <w:rPr>
          <w:rFonts w:ascii="Times New Roman" w:hAnsi="Times New Roman"/>
          <w:sz w:val="23"/>
          <w:szCs w:val="23"/>
        </w:rPr>
        <w:t>Sedangkan konsep penonton adalah ibu rumah</w:t>
      </w:r>
      <w:r w:rsidR="00FF0B50" w:rsidRPr="00A91C1A">
        <w:rPr>
          <w:rFonts w:ascii="Times New Roman" w:hAnsi="Times New Roman"/>
          <w:sz w:val="23"/>
          <w:szCs w:val="23"/>
          <w:lang w:val="en-US"/>
        </w:rPr>
        <w:t xml:space="preserve"> tangga</w:t>
      </w:r>
      <w:r w:rsidRPr="00A91C1A">
        <w:rPr>
          <w:rFonts w:ascii="Times New Roman" w:hAnsi="Times New Roman"/>
          <w:sz w:val="23"/>
          <w:szCs w:val="23"/>
        </w:rPr>
        <w:t>.</w:t>
      </w:r>
    </w:p>
    <w:p w:rsidR="001F53EC" w:rsidRPr="00A91C1A" w:rsidRDefault="00FF0B50" w:rsidP="00A91C1A">
      <w:pPr>
        <w:pStyle w:val="ListParagraph"/>
        <w:numPr>
          <w:ilvl w:val="0"/>
          <w:numId w:val="6"/>
        </w:numPr>
        <w:ind w:left="284" w:hanging="284"/>
        <w:rPr>
          <w:rFonts w:ascii="Times New Roman" w:hAnsi="Times New Roman"/>
          <w:sz w:val="23"/>
          <w:szCs w:val="23"/>
        </w:rPr>
      </w:pPr>
      <w:r w:rsidRPr="00A91C1A">
        <w:rPr>
          <w:rFonts w:ascii="Times New Roman" w:hAnsi="Times New Roman"/>
          <w:sz w:val="23"/>
          <w:szCs w:val="23"/>
          <w:lang w:val="en-US"/>
        </w:rPr>
        <w:t xml:space="preserve">Produk </w:t>
      </w:r>
      <w:r w:rsidR="001F53EC" w:rsidRPr="00A91C1A">
        <w:rPr>
          <w:rFonts w:ascii="Times New Roman" w:hAnsi="Times New Roman"/>
          <w:sz w:val="23"/>
          <w:szCs w:val="23"/>
        </w:rPr>
        <w:t xml:space="preserve">Kosmetik </w:t>
      </w:r>
    </w:p>
    <w:p w:rsidR="001F53EC" w:rsidRPr="00A91C1A" w:rsidRDefault="001F53EC" w:rsidP="008C2BF2">
      <w:pPr>
        <w:ind w:firstLine="720"/>
        <w:jc w:val="both"/>
        <w:rPr>
          <w:sz w:val="23"/>
          <w:szCs w:val="23"/>
        </w:rPr>
      </w:pPr>
    </w:p>
    <w:p w:rsidR="001F53EC" w:rsidRPr="00A91C1A" w:rsidRDefault="001F53EC" w:rsidP="008C2BF2">
      <w:pPr>
        <w:rPr>
          <w:b/>
          <w:bCs/>
          <w:sz w:val="23"/>
          <w:szCs w:val="23"/>
          <w:lang w:val="sv-SE"/>
        </w:rPr>
      </w:pPr>
      <w:r w:rsidRPr="00A91C1A">
        <w:rPr>
          <w:b/>
          <w:bCs/>
          <w:sz w:val="23"/>
          <w:szCs w:val="23"/>
          <w:lang w:val="sv-SE"/>
        </w:rPr>
        <w:t>Metode Penelitian</w:t>
      </w:r>
    </w:p>
    <w:p w:rsidR="001F53EC" w:rsidRPr="00A91C1A" w:rsidRDefault="001F53EC" w:rsidP="008C2BF2">
      <w:pPr>
        <w:jc w:val="both"/>
        <w:rPr>
          <w:b/>
          <w:bCs/>
          <w:i/>
          <w:sz w:val="23"/>
          <w:szCs w:val="23"/>
        </w:rPr>
      </w:pPr>
      <w:r w:rsidRPr="00A91C1A">
        <w:rPr>
          <w:b/>
          <w:bCs/>
          <w:i/>
          <w:sz w:val="23"/>
          <w:szCs w:val="23"/>
        </w:rPr>
        <w:t>Jenis Penelitian</w:t>
      </w:r>
    </w:p>
    <w:p w:rsidR="00A91C1A" w:rsidRDefault="001F53EC" w:rsidP="00A91C1A">
      <w:pPr>
        <w:ind w:firstLine="567"/>
        <w:jc w:val="both"/>
        <w:rPr>
          <w:sz w:val="23"/>
          <w:szCs w:val="23"/>
          <w:lang w:val="id-ID"/>
        </w:rPr>
      </w:pPr>
      <w:r w:rsidRPr="00A91C1A">
        <w:rPr>
          <w:sz w:val="23"/>
          <w:szCs w:val="23"/>
        </w:rPr>
        <w:t xml:space="preserve">Jenis penelitian yang digunakan dalam penelitian ini ialah penelitian kuantitatif, yaitu suatu metode penelitian dengan tujuan untuk mengetahui pengaruh tayangan reportase investigasi Trans Tv episode kosmetik palsu terhadap perilaku memilih kosmetik bagi ibu rumah tangga di kelurahan Bandara kota samarinda </w:t>
      </w:r>
    </w:p>
    <w:p w:rsidR="001F53EC" w:rsidRPr="00A91C1A" w:rsidRDefault="001F53EC" w:rsidP="00A91C1A">
      <w:pPr>
        <w:ind w:firstLine="567"/>
        <w:jc w:val="both"/>
        <w:rPr>
          <w:sz w:val="23"/>
          <w:szCs w:val="23"/>
        </w:rPr>
      </w:pPr>
      <w:r w:rsidRPr="00A91C1A">
        <w:rPr>
          <w:sz w:val="23"/>
          <w:szCs w:val="23"/>
        </w:rPr>
        <w:t xml:space="preserve">Metode </w:t>
      </w:r>
      <w:r w:rsidRPr="00A91C1A">
        <w:rPr>
          <w:i/>
          <w:sz w:val="23"/>
          <w:szCs w:val="23"/>
        </w:rPr>
        <w:t>survey</w:t>
      </w:r>
      <w:r w:rsidRPr="00A91C1A">
        <w:rPr>
          <w:sz w:val="23"/>
          <w:szCs w:val="23"/>
        </w:rPr>
        <w:t xml:space="preserve"> yang digunakan adalah </w:t>
      </w:r>
      <w:r w:rsidR="00E975B1" w:rsidRPr="00A91C1A">
        <w:rPr>
          <w:sz w:val="23"/>
          <w:szCs w:val="23"/>
        </w:rPr>
        <w:t>metode survey e</w:t>
      </w:r>
      <w:r w:rsidRPr="00A91C1A">
        <w:rPr>
          <w:sz w:val="23"/>
          <w:szCs w:val="23"/>
        </w:rPr>
        <w:t>ksplanatif yang bersifat hubungan yaitu dalam bentuk hubungan sebab akibat (Kausal) antara</w:t>
      </w:r>
      <w:r w:rsidR="00E975B1" w:rsidRPr="00A91C1A">
        <w:rPr>
          <w:sz w:val="23"/>
          <w:szCs w:val="23"/>
        </w:rPr>
        <w:t xml:space="preserve"> v</w:t>
      </w:r>
      <w:r w:rsidRPr="00A91C1A">
        <w:rPr>
          <w:sz w:val="23"/>
          <w:szCs w:val="23"/>
        </w:rPr>
        <w:t>ariabel (</w:t>
      </w:r>
      <w:r w:rsidRPr="00A91C1A">
        <w:rPr>
          <w:i/>
          <w:sz w:val="23"/>
          <w:szCs w:val="23"/>
        </w:rPr>
        <w:t>Kriantono</w:t>
      </w:r>
      <w:r w:rsidRPr="00A91C1A">
        <w:rPr>
          <w:b/>
          <w:i/>
          <w:sz w:val="23"/>
          <w:szCs w:val="23"/>
        </w:rPr>
        <w:t xml:space="preserve"> </w:t>
      </w:r>
      <w:r w:rsidRPr="00A91C1A">
        <w:rPr>
          <w:sz w:val="23"/>
          <w:szCs w:val="23"/>
        </w:rPr>
        <w:t>2008</w:t>
      </w:r>
      <w:r w:rsidR="00A91C1A">
        <w:rPr>
          <w:sz w:val="23"/>
          <w:szCs w:val="23"/>
        </w:rPr>
        <w:t>:</w:t>
      </w:r>
      <w:r w:rsidRPr="00A91C1A">
        <w:rPr>
          <w:sz w:val="23"/>
          <w:szCs w:val="23"/>
        </w:rPr>
        <w:t>60) yang dilakukan dengan observasi, wawancara dan menyebarkan kuisioner.</w:t>
      </w:r>
    </w:p>
    <w:p w:rsidR="001F53EC" w:rsidRPr="00A91C1A" w:rsidRDefault="001F53EC" w:rsidP="008C2BF2">
      <w:pPr>
        <w:jc w:val="both"/>
        <w:rPr>
          <w:sz w:val="23"/>
          <w:szCs w:val="23"/>
        </w:rPr>
      </w:pPr>
    </w:p>
    <w:p w:rsidR="001F53EC" w:rsidRPr="00A91C1A" w:rsidRDefault="001F53EC" w:rsidP="008C2BF2">
      <w:pPr>
        <w:jc w:val="both"/>
        <w:rPr>
          <w:b/>
          <w:i/>
          <w:sz w:val="23"/>
          <w:szCs w:val="23"/>
        </w:rPr>
      </w:pPr>
      <w:r w:rsidRPr="00A91C1A">
        <w:rPr>
          <w:b/>
          <w:i/>
          <w:sz w:val="23"/>
          <w:szCs w:val="23"/>
        </w:rPr>
        <w:t>Definisi Operasional</w:t>
      </w:r>
    </w:p>
    <w:p w:rsidR="00C14799" w:rsidRPr="00A91C1A" w:rsidRDefault="00C14799" w:rsidP="00A91C1A">
      <w:pPr>
        <w:pStyle w:val="Default"/>
        <w:rPr>
          <w:sz w:val="23"/>
          <w:szCs w:val="23"/>
        </w:rPr>
      </w:pPr>
      <w:r w:rsidRPr="00A91C1A">
        <w:rPr>
          <w:sz w:val="23"/>
          <w:szCs w:val="23"/>
        </w:rPr>
        <w:t>Definisi operasional dalam penelitian ini sebagai berikut:</w:t>
      </w:r>
    </w:p>
    <w:p w:rsidR="00C14799" w:rsidRPr="00A91C1A" w:rsidRDefault="00C14799" w:rsidP="008C2BF2">
      <w:pPr>
        <w:autoSpaceDE w:val="0"/>
        <w:autoSpaceDN w:val="0"/>
        <w:adjustRightInd w:val="0"/>
        <w:ind w:left="284" w:hanging="284"/>
        <w:rPr>
          <w:sz w:val="23"/>
          <w:szCs w:val="23"/>
        </w:rPr>
      </w:pPr>
      <w:r w:rsidRPr="00A91C1A">
        <w:rPr>
          <w:sz w:val="23"/>
          <w:szCs w:val="23"/>
        </w:rPr>
        <w:t xml:space="preserve">1. </w:t>
      </w:r>
      <w:r w:rsidRPr="00A91C1A">
        <w:rPr>
          <w:sz w:val="23"/>
          <w:szCs w:val="23"/>
        </w:rPr>
        <w:tab/>
        <w:t>Indikator variabel Independent/ Variabel X ( Terpaan tayangan reportase investigasi episode kosmetik palsu)</w:t>
      </w:r>
    </w:p>
    <w:p w:rsidR="00C14799" w:rsidRPr="00A91C1A" w:rsidRDefault="00C14799" w:rsidP="007315F2">
      <w:pPr>
        <w:pStyle w:val="ListParagraph"/>
        <w:numPr>
          <w:ilvl w:val="0"/>
          <w:numId w:val="18"/>
        </w:numPr>
        <w:autoSpaceDE w:val="0"/>
        <w:autoSpaceDN w:val="0"/>
        <w:adjustRightInd w:val="0"/>
        <w:ind w:left="567" w:hanging="283"/>
        <w:rPr>
          <w:rFonts w:ascii="Times New Roman" w:hAnsi="Times New Roman"/>
          <w:sz w:val="23"/>
          <w:szCs w:val="23"/>
        </w:rPr>
      </w:pPr>
      <w:r w:rsidRPr="00A91C1A">
        <w:rPr>
          <w:rFonts w:ascii="Times New Roman" w:hAnsi="Times New Roman"/>
          <w:sz w:val="23"/>
          <w:szCs w:val="23"/>
          <w:lang w:val="en-US"/>
        </w:rPr>
        <w:t>Frekuensi</w:t>
      </w:r>
    </w:p>
    <w:p w:rsidR="00C14799" w:rsidRPr="00A91C1A" w:rsidRDefault="00C14799" w:rsidP="007315F2">
      <w:pPr>
        <w:pStyle w:val="ListParagraph"/>
        <w:numPr>
          <w:ilvl w:val="0"/>
          <w:numId w:val="18"/>
        </w:numPr>
        <w:autoSpaceDE w:val="0"/>
        <w:autoSpaceDN w:val="0"/>
        <w:adjustRightInd w:val="0"/>
        <w:ind w:left="567" w:hanging="283"/>
        <w:rPr>
          <w:rFonts w:ascii="Times New Roman" w:hAnsi="Times New Roman"/>
          <w:sz w:val="23"/>
          <w:szCs w:val="23"/>
        </w:rPr>
      </w:pPr>
      <w:r w:rsidRPr="00A91C1A">
        <w:rPr>
          <w:rFonts w:ascii="Times New Roman" w:hAnsi="Times New Roman"/>
          <w:sz w:val="23"/>
          <w:szCs w:val="23"/>
          <w:lang w:val="en-US"/>
        </w:rPr>
        <w:t>Durasi</w:t>
      </w:r>
    </w:p>
    <w:p w:rsidR="00C14799" w:rsidRPr="00A91C1A" w:rsidRDefault="00C14799" w:rsidP="007315F2">
      <w:pPr>
        <w:pStyle w:val="ListParagraph"/>
        <w:numPr>
          <w:ilvl w:val="0"/>
          <w:numId w:val="18"/>
        </w:numPr>
        <w:autoSpaceDE w:val="0"/>
        <w:autoSpaceDN w:val="0"/>
        <w:adjustRightInd w:val="0"/>
        <w:ind w:left="567" w:hanging="283"/>
        <w:rPr>
          <w:rFonts w:ascii="Times New Roman" w:hAnsi="Times New Roman"/>
          <w:sz w:val="23"/>
          <w:szCs w:val="23"/>
        </w:rPr>
      </w:pPr>
      <w:r w:rsidRPr="00A91C1A">
        <w:rPr>
          <w:rFonts w:ascii="Times New Roman" w:hAnsi="Times New Roman"/>
          <w:sz w:val="23"/>
          <w:szCs w:val="23"/>
          <w:lang w:val="en-US"/>
        </w:rPr>
        <w:t>Tingkat Perhatian</w:t>
      </w:r>
    </w:p>
    <w:p w:rsidR="00C14799" w:rsidRPr="00A91C1A" w:rsidRDefault="007315F2" w:rsidP="007315F2">
      <w:pPr>
        <w:ind w:left="284" w:hanging="284"/>
        <w:rPr>
          <w:sz w:val="23"/>
          <w:szCs w:val="23"/>
        </w:rPr>
      </w:pPr>
      <w:r>
        <w:rPr>
          <w:sz w:val="23"/>
          <w:szCs w:val="23"/>
        </w:rPr>
        <w:t>2.</w:t>
      </w:r>
      <w:r>
        <w:rPr>
          <w:sz w:val="23"/>
          <w:szCs w:val="23"/>
          <w:lang w:val="id-ID"/>
        </w:rPr>
        <w:t xml:space="preserve"> </w:t>
      </w:r>
      <w:r>
        <w:rPr>
          <w:sz w:val="23"/>
          <w:szCs w:val="23"/>
          <w:lang w:val="id-ID"/>
        </w:rPr>
        <w:tab/>
      </w:r>
      <w:r w:rsidR="00C14799" w:rsidRPr="00A91C1A">
        <w:rPr>
          <w:sz w:val="23"/>
          <w:szCs w:val="23"/>
        </w:rPr>
        <w:t>Indikator Variabel Dependent/ Variabel Y( Perilaku memilih)</w:t>
      </w:r>
    </w:p>
    <w:p w:rsidR="00C14799" w:rsidRPr="00A91C1A" w:rsidRDefault="00C14799" w:rsidP="007315F2">
      <w:pPr>
        <w:pStyle w:val="ListParagraph"/>
        <w:numPr>
          <w:ilvl w:val="0"/>
          <w:numId w:val="20"/>
        </w:numPr>
        <w:ind w:left="567" w:hanging="283"/>
        <w:rPr>
          <w:rFonts w:ascii="Times New Roman" w:hAnsi="Times New Roman"/>
          <w:sz w:val="23"/>
          <w:szCs w:val="23"/>
        </w:rPr>
      </w:pPr>
      <w:r w:rsidRPr="00A91C1A">
        <w:rPr>
          <w:rFonts w:ascii="Times New Roman" w:hAnsi="Times New Roman"/>
          <w:sz w:val="23"/>
          <w:szCs w:val="23"/>
        </w:rPr>
        <w:t>Faktor Internal :</w:t>
      </w:r>
    </w:p>
    <w:p w:rsidR="00C14799" w:rsidRPr="00A91C1A" w:rsidRDefault="00C14799" w:rsidP="007315F2">
      <w:pPr>
        <w:pStyle w:val="ListParagraph"/>
        <w:numPr>
          <w:ilvl w:val="0"/>
          <w:numId w:val="9"/>
        </w:numPr>
        <w:ind w:left="851" w:hanging="284"/>
        <w:jc w:val="left"/>
        <w:rPr>
          <w:rFonts w:ascii="Times New Roman" w:hAnsi="Times New Roman"/>
          <w:sz w:val="23"/>
          <w:szCs w:val="23"/>
        </w:rPr>
      </w:pPr>
      <w:r w:rsidRPr="00A91C1A">
        <w:rPr>
          <w:rFonts w:ascii="Times New Roman" w:hAnsi="Times New Roman"/>
          <w:sz w:val="23"/>
          <w:szCs w:val="23"/>
        </w:rPr>
        <w:t>Faktor Biologis</w:t>
      </w:r>
    </w:p>
    <w:p w:rsidR="00C14799" w:rsidRPr="00A91C1A" w:rsidRDefault="00C14799" w:rsidP="007315F2">
      <w:pPr>
        <w:pStyle w:val="ListParagraph"/>
        <w:numPr>
          <w:ilvl w:val="0"/>
          <w:numId w:val="9"/>
        </w:numPr>
        <w:ind w:left="851" w:hanging="284"/>
        <w:jc w:val="left"/>
        <w:rPr>
          <w:rFonts w:ascii="Times New Roman" w:hAnsi="Times New Roman"/>
          <w:sz w:val="23"/>
          <w:szCs w:val="23"/>
        </w:rPr>
      </w:pPr>
      <w:r w:rsidRPr="00A91C1A">
        <w:rPr>
          <w:rFonts w:ascii="Times New Roman" w:hAnsi="Times New Roman"/>
          <w:sz w:val="23"/>
          <w:szCs w:val="23"/>
        </w:rPr>
        <w:t>Faktor SosioPsikologis terdiri dari :</w:t>
      </w:r>
    </w:p>
    <w:p w:rsidR="00C14799" w:rsidRPr="00A91C1A" w:rsidRDefault="00C14799" w:rsidP="007315F2">
      <w:pPr>
        <w:pStyle w:val="ListParagraph"/>
        <w:numPr>
          <w:ilvl w:val="0"/>
          <w:numId w:val="25"/>
        </w:numPr>
        <w:ind w:left="851" w:hanging="284"/>
        <w:rPr>
          <w:rFonts w:ascii="Times New Roman" w:hAnsi="Times New Roman"/>
          <w:sz w:val="23"/>
          <w:szCs w:val="23"/>
        </w:rPr>
      </w:pPr>
      <w:r w:rsidRPr="00A91C1A">
        <w:rPr>
          <w:rFonts w:ascii="Times New Roman" w:hAnsi="Times New Roman"/>
          <w:sz w:val="23"/>
          <w:szCs w:val="23"/>
        </w:rPr>
        <w:t>Motif Sosiogenis</w:t>
      </w:r>
    </w:p>
    <w:p w:rsidR="00C14799" w:rsidRPr="00A91C1A" w:rsidRDefault="00C14799" w:rsidP="007315F2">
      <w:pPr>
        <w:pStyle w:val="ListParagraph"/>
        <w:numPr>
          <w:ilvl w:val="0"/>
          <w:numId w:val="25"/>
        </w:numPr>
        <w:ind w:left="851" w:hanging="284"/>
        <w:rPr>
          <w:rFonts w:ascii="Times New Roman" w:hAnsi="Times New Roman"/>
          <w:sz w:val="23"/>
          <w:szCs w:val="23"/>
        </w:rPr>
      </w:pPr>
      <w:r w:rsidRPr="00A91C1A">
        <w:rPr>
          <w:rFonts w:ascii="Times New Roman" w:hAnsi="Times New Roman"/>
          <w:sz w:val="23"/>
          <w:szCs w:val="23"/>
        </w:rPr>
        <w:t>Sikap</w:t>
      </w:r>
    </w:p>
    <w:p w:rsidR="00C14799" w:rsidRPr="00A91C1A" w:rsidRDefault="00C14799" w:rsidP="007315F2">
      <w:pPr>
        <w:pStyle w:val="ListParagraph"/>
        <w:numPr>
          <w:ilvl w:val="0"/>
          <w:numId w:val="25"/>
        </w:numPr>
        <w:ind w:left="851" w:hanging="284"/>
        <w:jc w:val="left"/>
        <w:rPr>
          <w:rFonts w:ascii="Times New Roman" w:hAnsi="Times New Roman"/>
          <w:sz w:val="23"/>
          <w:szCs w:val="23"/>
        </w:rPr>
      </w:pPr>
      <w:r w:rsidRPr="00A91C1A">
        <w:rPr>
          <w:rFonts w:ascii="Times New Roman" w:hAnsi="Times New Roman"/>
          <w:sz w:val="23"/>
          <w:szCs w:val="23"/>
        </w:rPr>
        <w:t xml:space="preserve">Emosi </w:t>
      </w:r>
    </w:p>
    <w:p w:rsidR="007315F2" w:rsidRDefault="00C14799" w:rsidP="007315F2">
      <w:pPr>
        <w:pStyle w:val="ListParagraph"/>
        <w:numPr>
          <w:ilvl w:val="0"/>
          <w:numId w:val="25"/>
        </w:numPr>
        <w:ind w:left="851" w:hanging="284"/>
        <w:jc w:val="left"/>
        <w:rPr>
          <w:rFonts w:ascii="Times New Roman" w:hAnsi="Times New Roman"/>
          <w:sz w:val="23"/>
          <w:szCs w:val="23"/>
        </w:rPr>
      </w:pPr>
      <w:r w:rsidRPr="00A91C1A">
        <w:rPr>
          <w:rFonts w:ascii="Times New Roman" w:hAnsi="Times New Roman"/>
          <w:sz w:val="23"/>
          <w:szCs w:val="23"/>
        </w:rPr>
        <w:t>Kepercayaan</w:t>
      </w:r>
    </w:p>
    <w:p w:rsidR="007315F2" w:rsidRDefault="00C14799" w:rsidP="007315F2">
      <w:pPr>
        <w:pStyle w:val="ListParagraph"/>
        <w:numPr>
          <w:ilvl w:val="0"/>
          <w:numId w:val="25"/>
        </w:numPr>
        <w:ind w:left="851" w:hanging="284"/>
        <w:jc w:val="left"/>
        <w:rPr>
          <w:rFonts w:ascii="Times New Roman" w:hAnsi="Times New Roman"/>
          <w:sz w:val="23"/>
          <w:szCs w:val="23"/>
        </w:rPr>
      </w:pPr>
      <w:r w:rsidRPr="007315F2">
        <w:rPr>
          <w:rFonts w:ascii="Times New Roman" w:hAnsi="Times New Roman"/>
          <w:sz w:val="23"/>
          <w:szCs w:val="23"/>
        </w:rPr>
        <w:lastRenderedPageBreak/>
        <w:t>Kebiasaan</w:t>
      </w:r>
    </w:p>
    <w:p w:rsidR="00C14799" w:rsidRPr="007315F2" w:rsidRDefault="00C14799" w:rsidP="007315F2">
      <w:pPr>
        <w:pStyle w:val="ListParagraph"/>
        <w:numPr>
          <w:ilvl w:val="0"/>
          <w:numId w:val="25"/>
        </w:numPr>
        <w:ind w:left="851" w:hanging="284"/>
        <w:jc w:val="left"/>
        <w:rPr>
          <w:rFonts w:ascii="Times New Roman" w:hAnsi="Times New Roman"/>
          <w:sz w:val="23"/>
          <w:szCs w:val="23"/>
        </w:rPr>
      </w:pPr>
      <w:r w:rsidRPr="007315F2">
        <w:rPr>
          <w:rFonts w:ascii="Times New Roman" w:hAnsi="Times New Roman"/>
          <w:sz w:val="23"/>
          <w:szCs w:val="23"/>
        </w:rPr>
        <w:t>Kemauan  (Rahmat, 2012</w:t>
      </w:r>
      <w:r w:rsidR="00112548">
        <w:rPr>
          <w:rFonts w:ascii="Times New Roman" w:hAnsi="Times New Roman"/>
          <w:sz w:val="23"/>
          <w:szCs w:val="23"/>
        </w:rPr>
        <w:t>:</w:t>
      </w:r>
      <w:r w:rsidRPr="007315F2">
        <w:rPr>
          <w:rFonts w:ascii="Times New Roman" w:hAnsi="Times New Roman"/>
          <w:sz w:val="23"/>
          <w:szCs w:val="23"/>
        </w:rPr>
        <w:t xml:space="preserve">33-42) </w:t>
      </w:r>
    </w:p>
    <w:p w:rsidR="00C14799" w:rsidRPr="00A91C1A" w:rsidRDefault="00C14799" w:rsidP="007315F2">
      <w:pPr>
        <w:pStyle w:val="ListParagraph"/>
        <w:numPr>
          <w:ilvl w:val="0"/>
          <w:numId w:val="20"/>
        </w:numPr>
        <w:ind w:left="567" w:hanging="283"/>
        <w:rPr>
          <w:rFonts w:ascii="Times New Roman" w:hAnsi="Times New Roman"/>
          <w:sz w:val="23"/>
          <w:szCs w:val="23"/>
        </w:rPr>
      </w:pPr>
      <w:r w:rsidRPr="00A91C1A">
        <w:rPr>
          <w:rFonts w:ascii="Times New Roman" w:hAnsi="Times New Roman"/>
          <w:sz w:val="23"/>
          <w:szCs w:val="23"/>
        </w:rPr>
        <w:t>Faktor Eksternal :</w:t>
      </w:r>
    </w:p>
    <w:p w:rsidR="006C5084" w:rsidRPr="00112548" w:rsidRDefault="00C14799" w:rsidP="007315F2">
      <w:pPr>
        <w:pStyle w:val="ListParagraph"/>
        <w:numPr>
          <w:ilvl w:val="0"/>
          <w:numId w:val="10"/>
        </w:numPr>
        <w:ind w:left="851" w:hanging="284"/>
        <w:jc w:val="left"/>
        <w:rPr>
          <w:rFonts w:ascii="Times New Roman" w:hAnsi="Times New Roman"/>
          <w:sz w:val="23"/>
          <w:szCs w:val="23"/>
        </w:rPr>
      </w:pPr>
      <w:r w:rsidRPr="00112548">
        <w:rPr>
          <w:rFonts w:ascii="Times New Roman" w:hAnsi="Times New Roman"/>
          <w:sz w:val="23"/>
          <w:szCs w:val="23"/>
        </w:rPr>
        <w:t>Faktor Budaya terdri dari :</w:t>
      </w:r>
    </w:p>
    <w:p w:rsidR="006C5084" w:rsidRPr="00112548" w:rsidRDefault="00C14799" w:rsidP="007315F2">
      <w:pPr>
        <w:pStyle w:val="ListParagraph"/>
        <w:numPr>
          <w:ilvl w:val="0"/>
          <w:numId w:val="26"/>
        </w:numPr>
        <w:ind w:left="1134" w:hanging="283"/>
        <w:rPr>
          <w:rFonts w:ascii="Times New Roman" w:hAnsi="Times New Roman"/>
          <w:sz w:val="23"/>
          <w:szCs w:val="23"/>
        </w:rPr>
      </w:pPr>
      <w:r w:rsidRPr="00112548">
        <w:rPr>
          <w:rFonts w:ascii="Times New Roman" w:hAnsi="Times New Roman"/>
          <w:sz w:val="23"/>
          <w:szCs w:val="23"/>
        </w:rPr>
        <w:t xml:space="preserve">Budaya </w:t>
      </w:r>
    </w:p>
    <w:p w:rsidR="009658F4" w:rsidRPr="00112548" w:rsidRDefault="009658F4" w:rsidP="007315F2">
      <w:pPr>
        <w:pStyle w:val="ListParagraph"/>
        <w:numPr>
          <w:ilvl w:val="0"/>
          <w:numId w:val="26"/>
        </w:numPr>
        <w:ind w:left="1134" w:hanging="283"/>
        <w:rPr>
          <w:rFonts w:ascii="Times New Roman" w:hAnsi="Times New Roman"/>
          <w:sz w:val="23"/>
          <w:szCs w:val="23"/>
        </w:rPr>
      </w:pPr>
      <w:r w:rsidRPr="00112548">
        <w:rPr>
          <w:rFonts w:ascii="Times New Roman" w:hAnsi="Times New Roman"/>
          <w:sz w:val="23"/>
          <w:szCs w:val="23"/>
          <w:lang w:val="en-US"/>
        </w:rPr>
        <w:t>Subkebudayaan</w:t>
      </w:r>
    </w:p>
    <w:p w:rsidR="009658F4" w:rsidRPr="00112548" w:rsidRDefault="009658F4" w:rsidP="007315F2">
      <w:pPr>
        <w:pStyle w:val="ListParagraph"/>
        <w:numPr>
          <w:ilvl w:val="0"/>
          <w:numId w:val="26"/>
        </w:numPr>
        <w:ind w:left="1134" w:hanging="283"/>
        <w:rPr>
          <w:rFonts w:ascii="Times New Roman" w:hAnsi="Times New Roman"/>
          <w:sz w:val="23"/>
          <w:szCs w:val="23"/>
        </w:rPr>
      </w:pPr>
      <w:r w:rsidRPr="00112548">
        <w:rPr>
          <w:rFonts w:ascii="Times New Roman" w:hAnsi="Times New Roman"/>
          <w:sz w:val="23"/>
          <w:szCs w:val="23"/>
          <w:lang w:val="en-US"/>
        </w:rPr>
        <w:t>Kelas Sosial</w:t>
      </w:r>
    </w:p>
    <w:p w:rsidR="00112548" w:rsidRDefault="00C14799" w:rsidP="00112548">
      <w:pPr>
        <w:pStyle w:val="ListParagraph"/>
        <w:numPr>
          <w:ilvl w:val="0"/>
          <w:numId w:val="10"/>
        </w:numPr>
        <w:ind w:left="851" w:hanging="284"/>
        <w:rPr>
          <w:rFonts w:ascii="Times New Roman" w:hAnsi="Times New Roman"/>
          <w:sz w:val="23"/>
          <w:szCs w:val="23"/>
        </w:rPr>
      </w:pPr>
      <w:r w:rsidRPr="00112548">
        <w:rPr>
          <w:rFonts w:ascii="Times New Roman" w:hAnsi="Times New Roman"/>
          <w:sz w:val="23"/>
          <w:szCs w:val="23"/>
        </w:rPr>
        <w:t>Faktor Ekonomi</w:t>
      </w:r>
    </w:p>
    <w:p w:rsidR="00B64121" w:rsidRPr="00112548" w:rsidRDefault="00C14799" w:rsidP="00112548">
      <w:pPr>
        <w:pStyle w:val="ListParagraph"/>
        <w:numPr>
          <w:ilvl w:val="0"/>
          <w:numId w:val="10"/>
        </w:numPr>
        <w:ind w:left="851" w:hanging="284"/>
        <w:rPr>
          <w:rFonts w:ascii="Times New Roman" w:hAnsi="Times New Roman"/>
          <w:sz w:val="23"/>
          <w:szCs w:val="23"/>
        </w:rPr>
      </w:pPr>
      <w:r w:rsidRPr="00112548">
        <w:rPr>
          <w:rFonts w:ascii="Times New Roman" w:hAnsi="Times New Roman"/>
          <w:sz w:val="23"/>
          <w:szCs w:val="23"/>
        </w:rPr>
        <w:t>Faktor Sosial terdiri dari :</w:t>
      </w:r>
    </w:p>
    <w:p w:rsidR="00C14799" w:rsidRPr="00A91C1A" w:rsidRDefault="00C14799" w:rsidP="00112548">
      <w:pPr>
        <w:pStyle w:val="ListParagraph"/>
        <w:numPr>
          <w:ilvl w:val="0"/>
          <w:numId w:val="12"/>
        </w:numPr>
        <w:ind w:left="1134" w:hanging="283"/>
        <w:rPr>
          <w:rFonts w:ascii="Times New Roman" w:hAnsi="Times New Roman"/>
          <w:sz w:val="23"/>
          <w:szCs w:val="23"/>
        </w:rPr>
      </w:pPr>
      <w:r w:rsidRPr="00A91C1A">
        <w:rPr>
          <w:rFonts w:ascii="Times New Roman" w:hAnsi="Times New Roman"/>
          <w:sz w:val="23"/>
          <w:szCs w:val="23"/>
        </w:rPr>
        <w:t>Kelompok</w:t>
      </w:r>
    </w:p>
    <w:p w:rsidR="00C14799" w:rsidRPr="00A91C1A" w:rsidRDefault="00C14799" w:rsidP="00112548">
      <w:pPr>
        <w:pStyle w:val="ListParagraph"/>
        <w:numPr>
          <w:ilvl w:val="0"/>
          <w:numId w:val="12"/>
        </w:numPr>
        <w:ind w:left="1134" w:hanging="283"/>
        <w:jc w:val="left"/>
        <w:rPr>
          <w:rFonts w:ascii="Times New Roman" w:hAnsi="Times New Roman"/>
          <w:sz w:val="23"/>
          <w:szCs w:val="23"/>
        </w:rPr>
      </w:pPr>
      <w:r w:rsidRPr="00A91C1A">
        <w:rPr>
          <w:rFonts w:ascii="Times New Roman" w:hAnsi="Times New Roman"/>
          <w:sz w:val="23"/>
          <w:szCs w:val="23"/>
        </w:rPr>
        <w:t xml:space="preserve">Keluarga </w:t>
      </w:r>
    </w:p>
    <w:p w:rsidR="00C14799" w:rsidRPr="00A91C1A" w:rsidRDefault="00112548" w:rsidP="00112548">
      <w:pPr>
        <w:pStyle w:val="ListParagraph"/>
        <w:numPr>
          <w:ilvl w:val="0"/>
          <w:numId w:val="12"/>
        </w:numPr>
        <w:ind w:left="1134" w:hanging="283"/>
        <w:jc w:val="left"/>
        <w:rPr>
          <w:rFonts w:ascii="Times New Roman" w:hAnsi="Times New Roman"/>
          <w:sz w:val="23"/>
          <w:szCs w:val="23"/>
        </w:rPr>
      </w:pPr>
      <w:r>
        <w:rPr>
          <w:rFonts w:ascii="Times New Roman" w:hAnsi="Times New Roman"/>
          <w:sz w:val="23"/>
          <w:szCs w:val="23"/>
        </w:rPr>
        <w:t>Peran dan status (Kotler</w:t>
      </w:r>
      <w:r w:rsidR="00C14799" w:rsidRPr="00A91C1A">
        <w:rPr>
          <w:rFonts w:ascii="Times New Roman" w:hAnsi="Times New Roman"/>
          <w:sz w:val="23"/>
          <w:szCs w:val="23"/>
        </w:rPr>
        <w:t>:</w:t>
      </w:r>
      <w:r>
        <w:rPr>
          <w:rFonts w:ascii="Times New Roman" w:eastAsia="Times New Roman" w:hAnsi="Times New Roman"/>
          <w:sz w:val="23"/>
          <w:szCs w:val="23"/>
          <w:lang w:eastAsia="id-ID"/>
        </w:rPr>
        <w:t xml:space="preserve"> 2001</w:t>
      </w:r>
      <w:r w:rsidR="00C14799" w:rsidRPr="00A91C1A">
        <w:rPr>
          <w:rFonts w:ascii="Times New Roman" w:eastAsia="Times New Roman" w:hAnsi="Times New Roman"/>
          <w:sz w:val="23"/>
          <w:szCs w:val="23"/>
          <w:lang w:eastAsia="id-ID"/>
        </w:rPr>
        <w:t>: 197-206)</w:t>
      </w:r>
    </w:p>
    <w:p w:rsidR="00C14799" w:rsidRPr="00A91C1A" w:rsidRDefault="00C14799" w:rsidP="008C2BF2">
      <w:pPr>
        <w:pStyle w:val="ListParagraph"/>
        <w:rPr>
          <w:rFonts w:ascii="Times New Roman" w:hAnsi="Times New Roman"/>
          <w:sz w:val="23"/>
          <w:szCs w:val="23"/>
        </w:rPr>
      </w:pPr>
    </w:p>
    <w:p w:rsidR="001F53EC" w:rsidRPr="00A91C1A" w:rsidRDefault="001F53EC" w:rsidP="008C2BF2">
      <w:pPr>
        <w:rPr>
          <w:b/>
          <w:bCs/>
          <w:i/>
          <w:sz w:val="23"/>
          <w:szCs w:val="23"/>
        </w:rPr>
      </w:pPr>
      <w:r w:rsidRPr="00A91C1A">
        <w:rPr>
          <w:b/>
          <w:bCs/>
          <w:i/>
          <w:sz w:val="23"/>
          <w:szCs w:val="23"/>
        </w:rPr>
        <w:t>Populasi</w:t>
      </w:r>
    </w:p>
    <w:p w:rsidR="001F53EC" w:rsidRPr="00A91C1A" w:rsidRDefault="001F53EC" w:rsidP="00112548">
      <w:pPr>
        <w:ind w:firstLine="567"/>
        <w:jc w:val="both"/>
        <w:rPr>
          <w:sz w:val="23"/>
          <w:szCs w:val="23"/>
        </w:rPr>
      </w:pPr>
      <w:r w:rsidRPr="00A91C1A">
        <w:rPr>
          <w:sz w:val="23"/>
          <w:szCs w:val="23"/>
        </w:rPr>
        <w:t>Populasi pada penelitian ini adalah ibu rumah tanggga yaitu  wanita yang telah bersuami yang mengatur segala pekerjaan rumah tangga, dan berusia 20-55 tahun di Kelurahan  Bandara Kecamatan Sungai Pinang Kota Samarinda yang bejumlah 9.418 iwa terbagi dalam 29 RT berjumlah kepala keluarga 2.515.</w:t>
      </w:r>
    </w:p>
    <w:p w:rsidR="00E10555" w:rsidRPr="00A91C1A" w:rsidRDefault="00E10555" w:rsidP="008C2BF2">
      <w:pPr>
        <w:jc w:val="both"/>
        <w:rPr>
          <w:sz w:val="23"/>
          <w:szCs w:val="23"/>
        </w:rPr>
      </w:pPr>
    </w:p>
    <w:p w:rsidR="001F53EC" w:rsidRPr="00A91C1A" w:rsidRDefault="001F53EC" w:rsidP="008C2BF2">
      <w:pPr>
        <w:jc w:val="both"/>
        <w:rPr>
          <w:b/>
          <w:bCs/>
          <w:i/>
          <w:sz w:val="23"/>
          <w:szCs w:val="23"/>
        </w:rPr>
      </w:pPr>
      <w:r w:rsidRPr="00A91C1A">
        <w:rPr>
          <w:b/>
          <w:bCs/>
          <w:i/>
          <w:sz w:val="23"/>
          <w:szCs w:val="23"/>
        </w:rPr>
        <w:t>Sampel</w:t>
      </w:r>
    </w:p>
    <w:p w:rsidR="00112548" w:rsidRDefault="001F53EC" w:rsidP="00112548">
      <w:pPr>
        <w:ind w:firstLine="567"/>
        <w:jc w:val="both"/>
        <w:rPr>
          <w:i/>
          <w:sz w:val="23"/>
          <w:szCs w:val="23"/>
          <w:lang w:val="id-ID"/>
        </w:rPr>
      </w:pPr>
      <w:r w:rsidRPr="00A91C1A">
        <w:rPr>
          <w:sz w:val="23"/>
          <w:szCs w:val="23"/>
        </w:rPr>
        <w:t>Sampel adalah bagian dari jumlah dan karakteristik yang dimilkiki oleh populas</w:t>
      </w:r>
      <w:r w:rsidR="009658F4" w:rsidRPr="00A91C1A">
        <w:rPr>
          <w:sz w:val="23"/>
          <w:szCs w:val="23"/>
        </w:rPr>
        <w:t>i tersebut (Sugiyono, 2007:73), d</w:t>
      </w:r>
      <w:r w:rsidRPr="00A91C1A">
        <w:rPr>
          <w:sz w:val="23"/>
          <w:szCs w:val="23"/>
        </w:rPr>
        <w:t xml:space="preserve">alam Penentuan sampel responden dalam penelitian ini menggunakan </w:t>
      </w:r>
      <w:r w:rsidRPr="00A91C1A">
        <w:rPr>
          <w:i/>
          <w:sz w:val="23"/>
          <w:szCs w:val="23"/>
        </w:rPr>
        <w:t xml:space="preserve">probability sampling, </w:t>
      </w:r>
      <w:r w:rsidRPr="00A91C1A">
        <w:rPr>
          <w:sz w:val="23"/>
          <w:szCs w:val="23"/>
        </w:rPr>
        <w:t xml:space="preserve">yaitu teknik pengambilan sampel untuk dipilih menjadi sampel. Metode yang digunakan dalam pengambilan sampel ini adalah </w:t>
      </w:r>
      <w:r w:rsidRPr="00A91C1A">
        <w:rPr>
          <w:i/>
          <w:sz w:val="23"/>
          <w:szCs w:val="23"/>
        </w:rPr>
        <w:t>simple random sampling.</w:t>
      </w:r>
    </w:p>
    <w:p w:rsidR="001F53EC" w:rsidRPr="00112548" w:rsidRDefault="009658F4" w:rsidP="00112548">
      <w:pPr>
        <w:ind w:firstLine="567"/>
        <w:jc w:val="both"/>
        <w:rPr>
          <w:i/>
          <w:sz w:val="23"/>
          <w:szCs w:val="23"/>
        </w:rPr>
      </w:pPr>
      <w:r w:rsidRPr="00A91C1A">
        <w:rPr>
          <w:sz w:val="23"/>
          <w:szCs w:val="23"/>
        </w:rPr>
        <w:t xml:space="preserve">Berdasarkan </w:t>
      </w:r>
      <w:r w:rsidR="001F53EC" w:rsidRPr="00A91C1A">
        <w:rPr>
          <w:sz w:val="23"/>
          <w:szCs w:val="23"/>
        </w:rPr>
        <w:t>data diatas dapat dijelaskan bahwa jumlah populasi dari 29 RT di kelurahan Bandara  berjumlah 2.515 kepala keluarga. Untuk menentukan besarnya sampel keseluruhan menggunakan rumus Yamane dengan tingkat presisi 10% sebagaimana dikutif oleh Jalaluddin Rakhmat (1989:113) sebagai berikut:</w:t>
      </w:r>
    </w:p>
    <w:p w:rsidR="001F53EC" w:rsidRPr="00A91C1A" w:rsidRDefault="001F53EC" w:rsidP="008C2BF2">
      <w:pPr>
        <w:jc w:val="both"/>
        <w:rPr>
          <w:rFonts w:eastAsiaTheme="minorEastAsia"/>
          <w:i/>
          <w:sz w:val="23"/>
          <w:szCs w:val="23"/>
        </w:rPr>
      </w:pPr>
      <m:oMathPara>
        <m:oMath>
          <m:r>
            <w:rPr>
              <w:rFonts w:ascii="Cambria Math" w:eastAsiaTheme="minorEastAsia" w:hAnsi="Cambria Math"/>
              <w:sz w:val="23"/>
              <w:szCs w:val="23"/>
            </w:rPr>
            <m:t>n</m:t>
          </m:r>
          <m:r>
            <w:rPr>
              <w:rFonts w:ascii="Cambria Math" w:eastAsiaTheme="minorEastAsia"/>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N</m:t>
              </m:r>
            </m:num>
            <m:den>
              <m:r>
                <w:rPr>
                  <w:rFonts w:ascii="Cambria Math" w:eastAsiaTheme="minorEastAsia" w:hAnsi="Cambria Math"/>
                  <w:sz w:val="23"/>
                  <w:szCs w:val="23"/>
                </w:rPr>
                <m:t>N</m:t>
              </m:r>
              <m:d>
                <m:dPr>
                  <m:ctrlPr>
                    <w:rPr>
                      <w:rFonts w:ascii="Cambria Math" w:eastAsiaTheme="minorEastAsia" w:hAnsi="Cambria Math"/>
                      <w:i/>
                      <w:sz w:val="23"/>
                      <w:szCs w:val="23"/>
                    </w:rPr>
                  </m:ctrlPr>
                </m:dPr>
                <m:e>
                  <m:sSup>
                    <m:sSupPr>
                      <m:ctrlPr>
                        <w:rPr>
                          <w:rFonts w:ascii="Cambria Math" w:eastAsiaTheme="minorEastAsia" w:hAnsi="Cambria Math"/>
                          <w:i/>
                          <w:sz w:val="23"/>
                          <w:szCs w:val="23"/>
                        </w:rPr>
                      </m:ctrlPr>
                    </m:sSupPr>
                    <m:e>
                      <m:r>
                        <w:rPr>
                          <w:rFonts w:ascii="Cambria Math" w:eastAsiaTheme="minorEastAsia" w:hAnsi="Cambria Math"/>
                          <w:sz w:val="23"/>
                          <w:szCs w:val="23"/>
                        </w:rPr>
                        <m:t>d</m:t>
                      </m:r>
                    </m:e>
                    <m:sup>
                      <m:r>
                        <w:rPr>
                          <w:rFonts w:ascii="Cambria Math" w:eastAsiaTheme="minorEastAsia"/>
                          <w:sz w:val="23"/>
                          <w:szCs w:val="23"/>
                        </w:rPr>
                        <m:t>2</m:t>
                      </m:r>
                    </m:sup>
                  </m:sSup>
                </m:e>
              </m:d>
              <m:r>
                <w:rPr>
                  <w:rFonts w:ascii="Cambria Math" w:eastAsiaTheme="minorEastAsia"/>
                  <w:sz w:val="23"/>
                  <w:szCs w:val="23"/>
                </w:rPr>
                <m:t>+1</m:t>
              </m:r>
            </m:den>
          </m:f>
        </m:oMath>
      </m:oMathPara>
    </w:p>
    <w:p w:rsidR="001F53EC" w:rsidRPr="00A91C1A" w:rsidRDefault="001F53EC" w:rsidP="008C2BF2">
      <w:pPr>
        <w:jc w:val="both"/>
        <w:rPr>
          <w:sz w:val="23"/>
          <w:szCs w:val="23"/>
        </w:rPr>
      </w:pPr>
      <w:r w:rsidRPr="00A91C1A">
        <w:rPr>
          <w:sz w:val="23"/>
          <w:szCs w:val="23"/>
        </w:rPr>
        <w:t>Ket :</w:t>
      </w:r>
    </w:p>
    <w:p w:rsidR="001F53EC" w:rsidRPr="00A91C1A" w:rsidRDefault="001F53EC" w:rsidP="00112548">
      <w:pPr>
        <w:tabs>
          <w:tab w:val="left" w:pos="426"/>
        </w:tabs>
        <w:jc w:val="both"/>
        <w:rPr>
          <w:sz w:val="23"/>
          <w:szCs w:val="23"/>
        </w:rPr>
      </w:pPr>
      <w:r w:rsidRPr="00A91C1A">
        <w:rPr>
          <w:sz w:val="23"/>
          <w:szCs w:val="23"/>
        </w:rPr>
        <w:t xml:space="preserve">n </w:t>
      </w:r>
      <w:r w:rsidR="00112548">
        <w:rPr>
          <w:sz w:val="23"/>
          <w:szCs w:val="23"/>
          <w:lang w:val="id-ID"/>
        </w:rPr>
        <w:tab/>
      </w:r>
      <w:r w:rsidRPr="00A91C1A">
        <w:rPr>
          <w:sz w:val="23"/>
          <w:szCs w:val="23"/>
        </w:rPr>
        <w:t xml:space="preserve">= Sampel </w:t>
      </w:r>
    </w:p>
    <w:p w:rsidR="001F53EC" w:rsidRPr="00A91C1A" w:rsidRDefault="001F53EC" w:rsidP="00112548">
      <w:pPr>
        <w:tabs>
          <w:tab w:val="left" w:pos="426"/>
        </w:tabs>
        <w:jc w:val="both"/>
        <w:rPr>
          <w:sz w:val="23"/>
          <w:szCs w:val="23"/>
        </w:rPr>
      </w:pPr>
      <w:r w:rsidRPr="00A91C1A">
        <w:rPr>
          <w:i/>
          <w:sz w:val="23"/>
          <w:szCs w:val="23"/>
        </w:rPr>
        <w:t xml:space="preserve">N </w:t>
      </w:r>
      <w:r w:rsidR="00983387">
        <w:rPr>
          <w:i/>
          <w:sz w:val="23"/>
          <w:szCs w:val="23"/>
          <w:lang w:val="id-ID"/>
        </w:rPr>
        <w:tab/>
      </w:r>
      <w:r w:rsidRPr="00A91C1A">
        <w:rPr>
          <w:i/>
          <w:sz w:val="23"/>
          <w:szCs w:val="23"/>
        </w:rPr>
        <w:t>= Populasi</w:t>
      </w:r>
    </w:p>
    <w:p w:rsidR="001F53EC" w:rsidRPr="00A91C1A" w:rsidRDefault="001F53EC" w:rsidP="00112548">
      <w:pPr>
        <w:tabs>
          <w:tab w:val="left" w:pos="426"/>
        </w:tabs>
        <w:jc w:val="both"/>
        <w:rPr>
          <w:sz w:val="23"/>
          <w:szCs w:val="23"/>
        </w:rPr>
      </w:pPr>
      <w:r w:rsidRPr="00A91C1A">
        <w:rPr>
          <w:i/>
          <w:sz w:val="23"/>
          <w:szCs w:val="23"/>
        </w:rPr>
        <w:t>d</w:t>
      </w:r>
      <w:r w:rsidRPr="00A91C1A">
        <w:rPr>
          <w:i/>
          <w:sz w:val="23"/>
          <w:szCs w:val="23"/>
          <w:vertAlign w:val="superscript"/>
        </w:rPr>
        <w:t xml:space="preserve">2 </w:t>
      </w:r>
      <w:r w:rsidR="00112548">
        <w:rPr>
          <w:i/>
          <w:sz w:val="23"/>
          <w:szCs w:val="23"/>
          <w:vertAlign w:val="superscript"/>
          <w:lang w:val="id-ID"/>
        </w:rPr>
        <w:tab/>
      </w:r>
      <w:r w:rsidRPr="00A91C1A">
        <w:rPr>
          <w:sz w:val="23"/>
          <w:szCs w:val="23"/>
        </w:rPr>
        <w:t>= Presisi atau standar error, dalam penelitian menggunakan 10%</w:t>
      </w:r>
      <w:r w:rsidRPr="00A91C1A">
        <w:rPr>
          <w:sz w:val="23"/>
          <w:szCs w:val="23"/>
        </w:rPr>
        <w:tab/>
        <w:t>.</w:t>
      </w:r>
    </w:p>
    <w:p w:rsidR="001F53EC" w:rsidRPr="00A91C1A" w:rsidRDefault="001F53EC" w:rsidP="00112548">
      <w:pPr>
        <w:tabs>
          <w:tab w:val="left" w:pos="426"/>
        </w:tabs>
        <w:jc w:val="both"/>
        <w:rPr>
          <w:sz w:val="23"/>
          <w:szCs w:val="23"/>
        </w:rPr>
      </w:pPr>
      <w:r w:rsidRPr="00A91C1A">
        <w:rPr>
          <w:sz w:val="23"/>
          <w:szCs w:val="23"/>
        </w:rPr>
        <w:t>1</w:t>
      </w:r>
      <w:r w:rsidR="00112548">
        <w:rPr>
          <w:sz w:val="23"/>
          <w:szCs w:val="23"/>
          <w:lang w:val="id-ID"/>
        </w:rPr>
        <w:tab/>
      </w:r>
      <w:r w:rsidRPr="00A91C1A">
        <w:rPr>
          <w:sz w:val="23"/>
          <w:szCs w:val="23"/>
        </w:rPr>
        <w:t>= Angka Konstan</w:t>
      </w:r>
    </w:p>
    <w:p w:rsidR="001F53EC" w:rsidRPr="00A91C1A" w:rsidRDefault="001F53EC" w:rsidP="008C2BF2">
      <w:pPr>
        <w:jc w:val="both"/>
        <w:rPr>
          <w:sz w:val="23"/>
          <w:szCs w:val="23"/>
        </w:rPr>
      </w:pPr>
      <w:r w:rsidRPr="00A91C1A">
        <w:rPr>
          <w:sz w:val="23"/>
          <w:szCs w:val="23"/>
        </w:rPr>
        <w:t>Maka :</w:t>
      </w:r>
    </w:p>
    <w:p w:rsidR="001F53EC" w:rsidRPr="00A91C1A" w:rsidRDefault="001F53EC" w:rsidP="008C2BF2">
      <w:pPr>
        <w:jc w:val="both"/>
        <w:rPr>
          <w:rFonts w:eastAsiaTheme="minorEastAsia"/>
          <w:i/>
          <w:sz w:val="23"/>
          <w:szCs w:val="23"/>
        </w:rPr>
      </w:pPr>
      <m:oMathPara>
        <m:oMath>
          <m:r>
            <w:rPr>
              <w:rFonts w:ascii="Cambria Math" w:eastAsiaTheme="minorEastAsia" w:hAnsi="Cambria Math"/>
              <w:sz w:val="23"/>
              <w:szCs w:val="23"/>
            </w:rPr>
            <m:t>n</m:t>
          </m:r>
          <m:r>
            <w:rPr>
              <w:rFonts w:ascii="Cambria Math" w:eastAsiaTheme="minorEastAsia"/>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N</m:t>
              </m:r>
            </m:num>
            <m:den>
              <m:r>
                <w:rPr>
                  <w:rFonts w:ascii="Cambria Math" w:eastAsiaTheme="minorEastAsia" w:hAnsi="Cambria Math"/>
                  <w:sz w:val="23"/>
                  <w:szCs w:val="23"/>
                </w:rPr>
                <m:t>N</m:t>
              </m:r>
              <m:d>
                <m:dPr>
                  <m:ctrlPr>
                    <w:rPr>
                      <w:rFonts w:ascii="Cambria Math" w:eastAsiaTheme="minorEastAsia" w:hAnsi="Cambria Math"/>
                      <w:i/>
                      <w:sz w:val="23"/>
                      <w:szCs w:val="23"/>
                    </w:rPr>
                  </m:ctrlPr>
                </m:dPr>
                <m:e>
                  <m:sSup>
                    <m:sSupPr>
                      <m:ctrlPr>
                        <w:rPr>
                          <w:rFonts w:ascii="Cambria Math" w:eastAsiaTheme="minorEastAsia" w:hAnsi="Cambria Math"/>
                          <w:i/>
                          <w:sz w:val="23"/>
                          <w:szCs w:val="23"/>
                        </w:rPr>
                      </m:ctrlPr>
                    </m:sSupPr>
                    <m:e>
                      <m:r>
                        <w:rPr>
                          <w:rFonts w:ascii="Cambria Math" w:eastAsiaTheme="minorEastAsia" w:hAnsi="Cambria Math"/>
                          <w:sz w:val="23"/>
                          <w:szCs w:val="23"/>
                        </w:rPr>
                        <m:t>d</m:t>
                      </m:r>
                    </m:e>
                    <m:sup>
                      <m:r>
                        <w:rPr>
                          <w:rFonts w:ascii="Cambria Math" w:eastAsiaTheme="minorEastAsia"/>
                          <w:sz w:val="23"/>
                          <w:szCs w:val="23"/>
                        </w:rPr>
                        <m:t>2</m:t>
                      </m:r>
                    </m:sup>
                  </m:sSup>
                </m:e>
              </m:d>
              <m:r>
                <w:rPr>
                  <w:rFonts w:ascii="Cambria Math" w:eastAsiaTheme="minorEastAsia"/>
                  <w:sz w:val="23"/>
                  <w:szCs w:val="23"/>
                </w:rPr>
                <m:t>+1</m:t>
              </m:r>
            </m:den>
          </m:f>
        </m:oMath>
      </m:oMathPara>
    </w:p>
    <w:p w:rsidR="001F53EC" w:rsidRPr="00A91C1A" w:rsidRDefault="001F53EC" w:rsidP="008C2BF2">
      <w:pPr>
        <w:ind w:firstLine="720"/>
        <w:jc w:val="both"/>
        <w:rPr>
          <w:rFonts w:eastAsiaTheme="minorEastAsia"/>
          <w:i/>
          <w:sz w:val="23"/>
          <w:szCs w:val="23"/>
        </w:rPr>
      </w:pPr>
      <m:oMathPara>
        <m:oMath>
          <m:r>
            <w:rPr>
              <w:rFonts w:ascii="Cambria Math" w:eastAsiaTheme="minorEastAsia" w:hAnsi="Cambria Math"/>
              <w:sz w:val="23"/>
              <w:szCs w:val="23"/>
            </w:rPr>
            <m:t>n</m:t>
          </m:r>
          <m:r>
            <w:rPr>
              <w:rFonts w:ascii="Cambria Math" w:eastAsiaTheme="minorEastAsia"/>
              <w:sz w:val="23"/>
              <w:szCs w:val="23"/>
            </w:rPr>
            <m:t>=</m:t>
          </m:r>
          <m:f>
            <m:fPr>
              <m:ctrlPr>
                <w:rPr>
                  <w:rFonts w:ascii="Cambria Math" w:eastAsiaTheme="minorEastAsia" w:hAnsi="Cambria Math"/>
                  <w:sz w:val="23"/>
                  <w:szCs w:val="23"/>
                </w:rPr>
              </m:ctrlPr>
            </m:fPr>
            <m:num>
              <m:r>
                <m:rPr>
                  <m:sty m:val="p"/>
                </m:rPr>
                <w:rPr>
                  <w:rFonts w:ascii="Cambria Math" w:eastAsiaTheme="minorEastAsia"/>
                  <w:sz w:val="23"/>
                  <w:szCs w:val="23"/>
                </w:rPr>
                <m:t>2.515</m:t>
              </m:r>
            </m:num>
            <m:den>
              <m:r>
                <m:rPr>
                  <m:sty m:val="p"/>
                </m:rPr>
                <w:rPr>
                  <w:rFonts w:ascii="Cambria Math" w:eastAsiaTheme="minorEastAsia"/>
                  <w:sz w:val="23"/>
                  <w:szCs w:val="23"/>
                </w:rPr>
                <m:t>2.515</m:t>
              </m:r>
              <m:d>
                <m:dPr>
                  <m:ctrlPr>
                    <w:rPr>
                      <w:rFonts w:ascii="Cambria Math" w:eastAsiaTheme="minorEastAsia" w:hAnsi="Cambria Math"/>
                      <w:sz w:val="23"/>
                      <w:szCs w:val="23"/>
                    </w:rPr>
                  </m:ctrlPr>
                </m:dPr>
                <m:e>
                  <m:sSup>
                    <m:sSupPr>
                      <m:ctrlPr>
                        <w:rPr>
                          <w:rFonts w:ascii="Cambria Math" w:eastAsiaTheme="minorEastAsia" w:hAnsi="Cambria Math"/>
                          <w:sz w:val="23"/>
                          <w:szCs w:val="23"/>
                        </w:rPr>
                      </m:ctrlPr>
                    </m:sSupPr>
                    <m:e>
                      <m:r>
                        <m:rPr>
                          <m:sty m:val="p"/>
                        </m:rPr>
                        <w:rPr>
                          <w:rFonts w:ascii="Cambria Math" w:eastAsiaTheme="minorEastAsia"/>
                          <w:sz w:val="23"/>
                          <w:szCs w:val="23"/>
                        </w:rPr>
                        <m:t>0,10</m:t>
                      </m:r>
                    </m:e>
                    <m:sup>
                      <m:r>
                        <m:rPr>
                          <m:sty m:val="p"/>
                        </m:rPr>
                        <w:rPr>
                          <w:rFonts w:ascii="Cambria Math" w:eastAsiaTheme="minorEastAsia"/>
                          <w:sz w:val="23"/>
                          <w:szCs w:val="23"/>
                        </w:rPr>
                        <m:t>2</m:t>
                      </m:r>
                    </m:sup>
                  </m:sSup>
                </m:e>
              </m:d>
              <m:r>
                <m:rPr>
                  <m:sty m:val="p"/>
                </m:rPr>
                <w:rPr>
                  <w:rFonts w:ascii="Cambria Math" w:eastAsiaTheme="minorEastAsia"/>
                  <w:sz w:val="23"/>
                  <w:szCs w:val="23"/>
                </w:rPr>
                <m:t>+1</m:t>
              </m:r>
            </m:den>
          </m:f>
        </m:oMath>
      </m:oMathPara>
    </w:p>
    <w:p w:rsidR="001F53EC" w:rsidRPr="00A91C1A" w:rsidRDefault="001F53EC" w:rsidP="008C2BF2">
      <w:pPr>
        <w:ind w:firstLine="720"/>
        <w:jc w:val="both"/>
        <w:rPr>
          <w:rFonts w:eastAsiaTheme="minorEastAsia"/>
          <w:i/>
          <w:sz w:val="23"/>
          <w:szCs w:val="23"/>
        </w:rPr>
      </w:pPr>
      <m:oMathPara>
        <m:oMath>
          <m:r>
            <w:rPr>
              <w:rFonts w:ascii="Cambria Math" w:eastAsiaTheme="minorEastAsia" w:hAnsi="Cambria Math"/>
              <w:sz w:val="23"/>
              <w:szCs w:val="23"/>
            </w:rPr>
            <w:lastRenderedPageBreak/>
            <m:t>n</m:t>
          </m:r>
          <m:r>
            <w:rPr>
              <w:rFonts w:ascii="Cambria Math" w:eastAsiaTheme="minorEastAsia"/>
              <w:sz w:val="23"/>
              <w:szCs w:val="23"/>
            </w:rPr>
            <m:t>=</m:t>
          </m:r>
          <m:f>
            <m:fPr>
              <m:ctrlPr>
                <w:rPr>
                  <w:rFonts w:ascii="Cambria Math" w:eastAsiaTheme="minorEastAsia" w:hAnsi="Cambria Math"/>
                  <w:i/>
                  <w:sz w:val="23"/>
                  <w:szCs w:val="23"/>
                </w:rPr>
              </m:ctrlPr>
            </m:fPr>
            <m:num>
              <m:r>
                <w:rPr>
                  <w:rFonts w:ascii="Cambria Math" w:eastAsiaTheme="minorEastAsia"/>
                  <w:sz w:val="23"/>
                  <w:szCs w:val="23"/>
                </w:rPr>
                <m:t>2.515</m:t>
              </m:r>
            </m:num>
            <m:den>
              <m:r>
                <w:rPr>
                  <w:rFonts w:ascii="Cambria Math" w:eastAsiaTheme="minorEastAsia"/>
                  <w:sz w:val="23"/>
                  <w:szCs w:val="23"/>
                </w:rPr>
                <m:t>2.515</m:t>
              </m:r>
              <m:d>
                <m:dPr>
                  <m:ctrlPr>
                    <w:rPr>
                      <w:rFonts w:ascii="Cambria Math" w:eastAsiaTheme="minorEastAsia" w:hAnsi="Cambria Math"/>
                      <w:i/>
                      <w:sz w:val="23"/>
                      <w:szCs w:val="23"/>
                    </w:rPr>
                  </m:ctrlPr>
                </m:dPr>
                <m:e>
                  <m:r>
                    <w:rPr>
                      <w:rFonts w:ascii="Cambria Math" w:eastAsiaTheme="minorEastAsia"/>
                      <w:sz w:val="23"/>
                      <w:szCs w:val="23"/>
                    </w:rPr>
                    <m:t>0,01</m:t>
                  </m:r>
                </m:e>
              </m:d>
              <m:r>
                <w:rPr>
                  <w:rFonts w:ascii="Cambria Math" w:eastAsiaTheme="minorEastAsia"/>
                  <w:sz w:val="23"/>
                  <w:szCs w:val="23"/>
                </w:rPr>
                <m:t>+1</m:t>
              </m:r>
            </m:den>
          </m:f>
        </m:oMath>
      </m:oMathPara>
    </w:p>
    <w:p w:rsidR="001F53EC" w:rsidRPr="00A91C1A" w:rsidRDefault="001F53EC" w:rsidP="008C2BF2">
      <w:pPr>
        <w:ind w:firstLine="720"/>
        <w:jc w:val="both"/>
        <w:rPr>
          <w:rFonts w:eastAsiaTheme="minorEastAsia"/>
          <w:i/>
          <w:sz w:val="23"/>
          <w:szCs w:val="23"/>
        </w:rPr>
      </w:pPr>
      <m:oMathPara>
        <m:oMath>
          <m:r>
            <w:rPr>
              <w:rFonts w:ascii="Cambria Math" w:eastAsiaTheme="minorEastAsia" w:hAnsi="Cambria Math"/>
              <w:sz w:val="23"/>
              <w:szCs w:val="23"/>
            </w:rPr>
            <m:t>n</m:t>
          </m:r>
          <m:r>
            <w:rPr>
              <w:rFonts w:ascii="Cambria Math" w:eastAsiaTheme="minorEastAsia"/>
              <w:sz w:val="23"/>
              <w:szCs w:val="23"/>
            </w:rPr>
            <m:t>=</m:t>
          </m:r>
          <m:f>
            <m:fPr>
              <m:ctrlPr>
                <w:rPr>
                  <w:rFonts w:ascii="Cambria Math" w:eastAsiaTheme="minorEastAsia" w:hAnsi="Cambria Math"/>
                  <w:sz w:val="23"/>
                  <w:szCs w:val="23"/>
                </w:rPr>
              </m:ctrlPr>
            </m:fPr>
            <m:num>
              <m:r>
                <m:rPr>
                  <m:sty m:val="p"/>
                </m:rPr>
                <w:rPr>
                  <w:rFonts w:ascii="Cambria Math" w:eastAsiaTheme="minorEastAsia"/>
                  <w:sz w:val="23"/>
                  <w:szCs w:val="23"/>
                </w:rPr>
                <m:t>2.515</m:t>
              </m:r>
            </m:num>
            <m:den>
              <m:r>
                <m:rPr>
                  <m:sty m:val="p"/>
                </m:rPr>
                <w:rPr>
                  <w:rFonts w:ascii="Cambria Math" w:eastAsiaTheme="minorEastAsia"/>
                  <w:sz w:val="23"/>
                  <w:szCs w:val="23"/>
                </w:rPr>
                <m:t>26,15</m:t>
              </m:r>
            </m:den>
          </m:f>
        </m:oMath>
      </m:oMathPara>
    </w:p>
    <w:p w:rsidR="001F53EC" w:rsidRPr="00A91C1A" w:rsidRDefault="001F53EC" w:rsidP="008C2BF2">
      <w:pPr>
        <w:ind w:firstLine="720"/>
        <w:jc w:val="both"/>
        <w:rPr>
          <w:rFonts w:eastAsiaTheme="minorEastAsia"/>
          <w:i/>
          <w:sz w:val="23"/>
          <w:szCs w:val="23"/>
        </w:rPr>
      </w:pPr>
      <m:oMathPara>
        <m:oMath>
          <m:r>
            <w:rPr>
              <w:rFonts w:ascii="Cambria Math" w:eastAsiaTheme="minorEastAsia" w:hAnsi="Cambria Math"/>
              <w:sz w:val="23"/>
              <w:szCs w:val="23"/>
            </w:rPr>
            <m:t>n</m:t>
          </m:r>
          <m:r>
            <w:rPr>
              <w:rFonts w:ascii="Cambria Math" w:eastAsiaTheme="minorEastAsia"/>
              <w:sz w:val="23"/>
              <w:szCs w:val="23"/>
            </w:rPr>
            <m:t>=</m:t>
          </m:r>
          <m:r>
            <m:rPr>
              <m:sty m:val="p"/>
            </m:rPr>
            <w:rPr>
              <w:rFonts w:ascii="Cambria Math" w:eastAsiaTheme="minorEastAsia"/>
              <w:sz w:val="23"/>
              <w:szCs w:val="23"/>
            </w:rPr>
            <m:t>96,17</m:t>
          </m:r>
        </m:oMath>
      </m:oMathPara>
    </w:p>
    <w:p w:rsidR="001F53EC" w:rsidRPr="00A91C1A" w:rsidRDefault="001F53EC" w:rsidP="008C2BF2">
      <w:pPr>
        <w:ind w:firstLine="720"/>
        <w:jc w:val="both"/>
        <w:rPr>
          <w:rFonts w:eastAsiaTheme="minorEastAsia"/>
          <w:i/>
          <w:sz w:val="23"/>
          <w:szCs w:val="23"/>
        </w:rPr>
      </w:pPr>
      <m:oMathPara>
        <m:oMath>
          <m:r>
            <w:rPr>
              <w:rFonts w:ascii="Cambria Math" w:eastAsiaTheme="minorEastAsia" w:hAnsi="Cambria Math"/>
              <w:sz w:val="23"/>
              <w:szCs w:val="23"/>
            </w:rPr>
            <m:t>n</m:t>
          </m:r>
          <m:r>
            <w:rPr>
              <w:rFonts w:ascii="Cambria Math" w:eastAsiaTheme="minorEastAsia"/>
              <w:sz w:val="23"/>
              <w:szCs w:val="23"/>
            </w:rPr>
            <m:t>=96</m:t>
          </m:r>
        </m:oMath>
      </m:oMathPara>
    </w:p>
    <w:p w:rsidR="00891B3F" w:rsidRPr="00A91C1A" w:rsidRDefault="001F53EC" w:rsidP="008C2BF2">
      <w:pPr>
        <w:jc w:val="both"/>
        <w:rPr>
          <w:sz w:val="23"/>
          <w:szCs w:val="23"/>
        </w:rPr>
      </w:pPr>
      <w:r w:rsidRPr="00A91C1A">
        <w:rPr>
          <w:sz w:val="23"/>
          <w:szCs w:val="23"/>
        </w:rPr>
        <w:t xml:space="preserve">Jadi sampel </w:t>
      </w:r>
      <w:r w:rsidRPr="00A91C1A">
        <w:rPr>
          <w:i/>
          <w:sz w:val="23"/>
          <w:szCs w:val="23"/>
        </w:rPr>
        <w:t>(n</w:t>
      </w:r>
      <w:r w:rsidRPr="00A91C1A">
        <w:rPr>
          <w:sz w:val="23"/>
          <w:szCs w:val="23"/>
        </w:rPr>
        <w:t>)  dari penelitian ini adalah 96 orang.</w:t>
      </w:r>
    </w:p>
    <w:p w:rsidR="00112548" w:rsidRDefault="00112548" w:rsidP="008C2BF2">
      <w:pPr>
        <w:tabs>
          <w:tab w:val="left" w:pos="540"/>
          <w:tab w:val="left" w:pos="1560"/>
          <w:tab w:val="left" w:pos="1843"/>
        </w:tabs>
        <w:autoSpaceDE w:val="0"/>
        <w:autoSpaceDN w:val="0"/>
        <w:adjustRightInd w:val="0"/>
        <w:jc w:val="both"/>
        <w:rPr>
          <w:b/>
          <w:bCs/>
          <w:i/>
          <w:sz w:val="23"/>
          <w:szCs w:val="23"/>
          <w:lang w:val="id-ID"/>
        </w:rPr>
      </w:pPr>
    </w:p>
    <w:p w:rsidR="001F53EC" w:rsidRPr="00A91C1A" w:rsidRDefault="001F53EC" w:rsidP="008C2BF2">
      <w:pPr>
        <w:tabs>
          <w:tab w:val="left" w:pos="540"/>
          <w:tab w:val="left" w:pos="1560"/>
          <w:tab w:val="left" w:pos="1843"/>
        </w:tabs>
        <w:autoSpaceDE w:val="0"/>
        <w:autoSpaceDN w:val="0"/>
        <w:adjustRightInd w:val="0"/>
        <w:jc w:val="both"/>
        <w:rPr>
          <w:i/>
          <w:sz w:val="23"/>
          <w:szCs w:val="23"/>
        </w:rPr>
      </w:pPr>
      <w:r w:rsidRPr="00A91C1A">
        <w:rPr>
          <w:b/>
          <w:bCs/>
          <w:i/>
          <w:sz w:val="23"/>
          <w:szCs w:val="23"/>
        </w:rPr>
        <w:t xml:space="preserve">Teknik Pengumpulan Data </w:t>
      </w:r>
    </w:p>
    <w:p w:rsidR="00CA058E" w:rsidRPr="00A91C1A" w:rsidRDefault="00CA058E" w:rsidP="00112548">
      <w:pPr>
        <w:pStyle w:val="ListParagraph"/>
        <w:numPr>
          <w:ilvl w:val="0"/>
          <w:numId w:val="14"/>
        </w:numPr>
        <w:ind w:left="284" w:hanging="284"/>
        <w:rPr>
          <w:rFonts w:ascii="Times New Roman" w:hAnsi="Times New Roman"/>
          <w:sz w:val="23"/>
          <w:szCs w:val="23"/>
          <w:lang w:val="en-US"/>
        </w:rPr>
      </w:pPr>
      <w:r w:rsidRPr="00A91C1A">
        <w:rPr>
          <w:rFonts w:ascii="Times New Roman" w:hAnsi="Times New Roman"/>
          <w:sz w:val="23"/>
          <w:szCs w:val="23"/>
          <w:lang w:val="en-US"/>
        </w:rPr>
        <w:t>Data Primer</w:t>
      </w:r>
    </w:p>
    <w:p w:rsidR="005F1F92" w:rsidRPr="00A91C1A" w:rsidRDefault="005F1F92" w:rsidP="00112548">
      <w:pPr>
        <w:pStyle w:val="ListParagraph"/>
        <w:numPr>
          <w:ilvl w:val="0"/>
          <w:numId w:val="33"/>
        </w:numPr>
        <w:ind w:left="567" w:hanging="283"/>
        <w:rPr>
          <w:rFonts w:ascii="Times New Roman" w:hAnsi="Times New Roman"/>
          <w:sz w:val="23"/>
          <w:szCs w:val="23"/>
          <w:lang w:val="en-US"/>
        </w:rPr>
      </w:pPr>
      <w:r w:rsidRPr="00A91C1A">
        <w:rPr>
          <w:rFonts w:ascii="Times New Roman" w:hAnsi="Times New Roman"/>
          <w:sz w:val="23"/>
          <w:szCs w:val="23"/>
          <w:lang w:val="en-US"/>
        </w:rPr>
        <w:t xml:space="preserve">Wawancara </w:t>
      </w:r>
    </w:p>
    <w:p w:rsidR="005F1F92" w:rsidRPr="00A91C1A" w:rsidRDefault="005F1F92" w:rsidP="00112548">
      <w:pPr>
        <w:pStyle w:val="ListParagraph"/>
        <w:numPr>
          <w:ilvl w:val="0"/>
          <w:numId w:val="33"/>
        </w:numPr>
        <w:ind w:left="567" w:hanging="283"/>
        <w:rPr>
          <w:rFonts w:ascii="Times New Roman" w:hAnsi="Times New Roman"/>
          <w:sz w:val="23"/>
          <w:szCs w:val="23"/>
          <w:lang w:val="en-US"/>
        </w:rPr>
      </w:pPr>
      <w:r w:rsidRPr="00A91C1A">
        <w:rPr>
          <w:rFonts w:ascii="Times New Roman" w:hAnsi="Times New Roman"/>
          <w:sz w:val="23"/>
          <w:szCs w:val="23"/>
          <w:lang w:val="en-US"/>
        </w:rPr>
        <w:t>Menyebarkan Kuesioner</w:t>
      </w:r>
    </w:p>
    <w:p w:rsidR="00CA058E" w:rsidRPr="00A91C1A" w:rsidRDefault="005F1F92" w:rsidP="00112548">
      <w:pPr>
        <w:pStyle w:val="ListParagraph"/>
        <w:numPr>
          <w:ilvl w:val="0"/>
          <w:numId w:val="33"/>
        </w:numPr>
        <w:ind w:left="567" w:hanging="283"/>
        <w:rPr>
          <w:rFonts w:ascii="Times New Roman" w:hAnsi="Times New Roman"/>
          <w:sz w:val="23"/>
          <w:szCs w:val="23"/>
          <w:lang w:val="en-US"/>
        </w:rPr>
      </w:pPr>
      <w:r w:rsidRPr="00A91C1A">
        <w:rPr>
          <w:rFonts w:ascii="Times New Roman" w:hAnsi="Times New Roman"/>
          <w:sz w:val="23"/>
          <w:szCs w:val="23"/>
          <w:lang w:val="en-US"/>
        </w:rPr>
        <w:t>Observasi</w:t>
      </w:r>
    </w:p>
    <w:p w:rsidR="00E10555" w:rsidRPr="00A91C1A" w:rsidRDefault="00CA058E" w:rsidP="00112548">
      <w:pPr>
        <w:pStyle w:val="ListParagraph"/>
        <w:numPr>
          <w:ilvl w:val="0"/>
          <w:numId w:val="14"/>
        </w:numPr>
        <w:ind w:left="284" w:hanging="284"/>
        <w:rPr>
          <w:rFonts w:ascii="Times New Roman" w:hAnsi="Times New Roman"/>
          <w:sz w:val="23"/>
          <w:szCs w:val="23"/>
          <w:lang w:val="en-US"/>
        </w:rPr>
      </w:pPr>
      <w:r w:rsidRPr="00A91C1A">
        <w:rPr>
          <w:rFonts w:ascii="Times New Roman" w:hAnsi="Times New Roman"/>
          <w:sz w:val="23"/>
          <w:szCs w:val="23"/>
          <w:lang w:val="en-US"/>
        </w:rPr>
        <w:t>Data Sekunder</w:t>
      </w:r>
    </w:p>
    <w:p w:rsidR="00112548" w:rsidRDefault="00112548" w:rsidP="008C2BF2">
      <w:pPr>
        <w:autoSpaceDE w:val="0"/>
        <w:autoSpaceDN w:val="0"/>
        <w:adjustRightInd w:val="0"/>
        <w:jc w:val="both"/>
        <w:rPr>
          <w:b/>
          <w:bCs/>
          <w:i/>
          <w:sz w:val="23"/>
          <w:szCs w:val="23"/>
          <w:lang w:val="id-ID"/>
        </w:rPr>
      </w:pPr>
    </w:p>
    <w:p w:rsidR="00CA058E" w:rsidRPr="00A91C1A" w:rsidRDefault="00CA058E" w:rsidP="008C2BF2">
      <w:pPr>
        <w:autoSpaceDE w:val="0"/>
        <w:autoSpaceDN w:val="0"/>
        <w:adjustRightInd w:val="0"/>
        <w:jc w:val="both"/>
        <w:rPr>
          <w:b/>
          <w:bCs/>
          <w:i/>
          <w:sz w:val="23"/>
          <w:szCs w:val="23"/>
        </w:rPr>
      </w:pPr>
      <w:r w:rsidRPr="00A91C1A">
        <w:rPr>
          <w:b/>
          <w:bCs/>
          <w:i/>
          <w:sz w:val="23"/>
          <w:szCs w:val="23"/>
        </w:rPr>
        <w:t>Alat Pengukur data</w:t>
      </w:r>
    </w:p>
    <w:p w:rsidR="00166574" w:rsidRPr="00A91C1A" w:rsidRDefault="009658F4" w:rsidP="00112548">
      <w:pPr>
        <w:ind w:firstLine="567"/>
        <w:jc w:val="both"/>
        <w:rPr>
          <w:sz w:val="23"/>
          <w:szCs w:val="23"/>
        </w:rPr>
      </w:pPr>
      <w:r w:rsidRPr="00A91C1A">
        <w:rPr>
          <w:sz w:val="23"/>
          <w:szCs w:val="23"/>
        </w:rPr>
        <w:t>Alat Pengukur data</w:t>
      </w:r>
      <w:r w:rsidR="00CA058E" w:rsidRPr="00A91C1A">
        <w:rPr>
          <w:sz w:val="23"/>
          <w:szCs w:val="23"/>
        </w:rPr>
        <w:t xml:space="preserve"> penelitian ini peneliti menggunkan skala likert untuk mengukur sikap, pendapat dan persepsi, yaitu: 5,4,3,2,</w:t>
      </w:r>
      <w:r w:rsidR="00112548">
        <w:rPr>
          <w:sz w:val="23"/>
          <w:szCs w:val="23"/>
        </w:rPr>
        <w:t>1, dimana terdapat dua variabel</w:t>
      </w:r>
      <w:r w:rsidR="00CA058E" w:rsidRPr="00A91C1A">
        <w:rPr>
          <w:sz w:val="23"/>
          <w:szCs w:val="23"/>
        </w:rPr>
        <w:t>,</w:t>
      </w:r>
      <w:r w:rsidR="00112548">
        <w:rPr>
          <w:sz w:val="23"/>
          <w:szCs w:val="23"/>
          <w:lang w:val="id-ID"/>
        </w:rPr>
        <w:t xml:space="preserve"> </w:t>
      </w:r>
      <w:r w:rsidR="00CA058E" w:rsidRPr="00A91C1A">
        <w:rPr>
          <w:sz w:val="23"/>
          <w:szCs w:val="23"/>
        </w:rPr>
        <w:t xml:space="preserve">yaitu variabel bebas (X):”  Tayangan reportase investigasi episode kosmetik palsu “ dan variabel terikat (Y) yaitu:  perilaku ibu rumah tangga  dalam memilih kosmetik. </w:t>
      </w:r>
    </w:p>
    <w:p w:rsidR="00112548" w:rsidRDefault="00112548" w:rsidP="008C2BF2">
      <w:pPr>
        <w:pStyle w:val="ListParagraph"/>
        <w:autoSpaceDE w:val="0"/>
        <w:autoSpaceDN w:val="0"/>
        <w:adjustRightInd w:val="0"/>
        <w:ind w:left="0"/>
        <w:rPr>
          <w:rFonts w:ascii="Times New Roman" w:hAnsi="Times New Roman"/>
          <w:b/>
          <w:bCs/>
          <w:i/>
          <w:sz w:val="23"/>
          <w:szCs w:val="23"/>
        </w:rPr>
      </w:pPr>
    </w:p>
    <w:p w:rsidR="00CA058E" w:rsidRPr="00A91C1A" w:rsidRDefault="00CA058E" w:rsidP="008C2BF2">
      <w:pPr>
        <w:pStyle w:val="ListParagraph"/>
        <w:autoSpaceDE w:val="0"/>
        <w:autoSpaceDN w:val="0"/>
        <w:adjustRightInd w:val="0"/>
        <w:ind w:left="0"/>
        <w:rPr>
          <w:rFonts w:ascii="Times New Roman" w:hAnsi="Times New Roman"/>
          <w:bCs/>
          <w:i/>
          <w:sz w:val="23"/>
          <w:szCs w:val="23"/>
          <w:lang w:val="en-US"/>
        </w:rPr>
      </w:pPr>
      <w:r w:rsidRPr="00A91C1A">
        <w:rPr>
          <w:rFonts w:ascii="Times New Roman" w:hAnsi="Times New Roman"/>
          <w:b/>
          <w:bCs/>
          <w:i/>
          <w:sz w:val="23"/>
          <w:szCs w:val="23"/>
        </w:rPr>
        <w:t xml:space="preserve">Teknik Analisis Data </w:t>
      </w:r>
    </w:p>
    <w:p w:rsidR="00366799" w:rsidRPr="00A91C1A" w:rsidRDefault="009658F4" w:rsidP="00112548">
      <w:pPr>
        <w:pStyle w:val="ListParagraph"/>
        <w:autoSpaceDE w:val="0"/>
        <w:autoSpaceDN w:val="0"/>
        <w:adjustRightInd w:val="0"/>
        <w:ind w:left="0" w:firstLine="567"/>
        <w:rPr>
          <w:rFonts w:ascii="Times New Roman" w:hAnsi="Times New Roman"/>
          <w:sz w:val="23"/>
          <w:szCs w:val="23"/>
          <w:lang w:val="en-US"/>
        </w:rPr>
      </w:pPr>
      <w:r w:rsidRPr="00A91C1A">
        <w:rPr>
          <w:rFonts w:ascii="Times New Roman" w:hAnsi="Times New Roman"/>
          <w:sz w:val="23"/>
          <w:szCs w:val="23"/>
          <w:lang w:val="en-US"/>
        </w:rPr>
        <w:t>P</w:t>
      </w:r>
      <w:r w:rsidR="00366799" w:rsidRPr="00A91C1A">
        <w:rPr>
          <w:rFonts w:ascii="Times New Roman" w:hAnsi="Times New Roman"/>
          <w:sz w:val="23"/>
          <w:szCs w:val="23"/>
        </w:rPr>
        <w:t xml:space="preserve">enelitian ini pertanyaan yang akan diajukan </w:t>
      </w:r>
      <w:r w:rsidR="00366799" w:rsidRPr="00A91C1A">
        <w:rPr>
          <w:rFonts w:ascii="Times New Roman" w:hAnsi="Times New Roman"/>
          <w:sz w:val="23"/>
          <w:szCs w:val="23"/>
          <w:lang w:val="en-US"/>
        </w:rPr>
        <w:t>mengelompokkan jawaban responden dalam nilai skala 5 jenjang dengan masi</w:t>
      </w:r>
      <w:r w:rsidR="00112548">
        <w:rPr>
          <w:rFonts w:ascii="Times New Roman" w:hAnsi="Times New Roman"/>
          <w:sz w:val="23"/>
          <w:szCs w:val="23"/>
          <w:lang w:val="en-US"/>
        </w:rPr>
        <w:t>ng-masing diberikan nilai yaitu</w:t>
      </w:r>
      <w:r w:rsidR="00366799" w:rsidRPr="00A91C1A">
        <w:rPr>
          <w:rFonts w:ascii="Times New Roman" w:hAnsi="Times New Roman"/>
          <w:sz w:val="23"/>
          <w:szCs w:val="23"/>
          <w:lang w:val="en-US"/>
        </w:rPr>
        <w:t>:</w:t>
      </w:r>
    </w:p>
    <w:p w:rsidR="00366799" w:rsidRPr="00A91C1A" w:rsidRDefault="00366799" w:rsidP="008C2BF2">
      <w:pPr>
        <w:pStyle w:val="ListParagraph"/>
        <w:numPr>
          <w:ilvl w:val="0"/>
          <w:numId w:val="16"/>
        </w:numPr>
        <w:autoSpaceDE w:val="0"/>
        <w:autoSpaceDN w:val="0"/>
        <w:adjustRightInd w:val="0"/>
        <w:ind w:left="284" w:hanging="284"/>
        <w:jc w:val="left"/>
        <w:rPr>
          <w:rFonts w:ascii="Times New Roman" w:hAnsi="Times New Roman"/>
          <w:sz w:val="23"/>
          <w:szCs w:val="23"/>
          <w:lang w:val="en-US"/>
        </w:rPr>
      </w:pPr>
      <w:r w:rsidRPr="00A91C1A">
        <w:rPr>
          <w:rFonts w:ascii="Times New Roman" w:hAnsi="Times New Roman"/>
          <w:sz w:val="23"/>
          <w:szCs w:val="23"/>
          <w:lang w:val="en-US"/>
        </w:rPr>
        <w:t>Bila responden menjawab (a), maka akan diberi nilai 5</w:t>
      </w:r>
    </w:p>
    <w:p w:rsidR="00366799" w:rsidRPr="00A91C1A" w:rsidRDefault="00366799" w:rsidP="008C2BF2">
      <w:pPr>
        <w:pStyle w:val="ListParagraph"/>
        <w:numPr>
          <w:ilvl w:val="0"/>
          <w:numId w:val="16"/>
        </w:numPr>
        <w:autoSpaceDE w:val="0"/>
        <w:autoSpaceDN w:val="0"/>
        <w:adjustRightInd w:val="0"/>
        <w:ind w:left="284" w:hanging="284"/>
        <w:jc w:val="left"/>
        <w:rPr>
          <w:rFonts w:ascii="Times New Roman" w:hAnsi="Times New Roman"/>
          <w:sz w:val="23"/>
          <w:szCs w:val="23"/>
          <w:lang w:val="en-US"/>
        </w:rPr>
      </w:pPr>
      <w:r w:rsidRPr="00A91C1A">
        <w:rPr>
          <w:rFonts w:ascii="Times New Roman" w:hAnsi="Times New Roman"/>
          <w:sz w:val="23"/>
          <w:szCs w:val="23"/>
          <w:lang w:val="en-US"/>
        </w:rPr>
        <w:t>Bila responden menjawab (b), maka akan diberi nilai 4</w:t>
      </w:r>
    </w:p>
    <w:p w:rsidR="00CA058E" w:rsidRPr="00A91C1A" w:rsidRDefault="00366799" w:rsidP="008C2BF2">
      <w:pPr>
        <w:pStyle w:val="ListParagraph"/>
        <w:numPr>
          <w:ilvl w:val="0"/>
          <w:numId w:val="16"/>
        </w:numPr>
        <w:autoSpaceDE w:val="0"/>
        <w:autoSpaceDN w:val="0"/>
        <w:adjustRightInd w:val="0"/>
        <w:ind w:left="284" w:hanging="284"/>
        <w:jc w:val="left"/>
        <w:rPr>
          <w:rFonts w:ascii="Times New Roman" w:hAnsi="Times New Roman"/>
          <w:sz w:val="23"/>
          <w:szCs w:val="23"/>
          <w:lang w:val="en-US"/>
        </w:rPr>
      </w:pPr>
      <w:r w:rsidRPr="00A91C1A">
        <w:rPr>
          <w:rFonts w:ascii="Times New Roman" w:hAnsi="Times New Roman"/>
          <w:sz w:val="23"/>
          <w:szCs w:val="23"/>
        </w:rPr>
        <w:t>Bila responden menjawab (c), maka akan diberi nilai</w:t>
      </w:r>
      <w:r w:rsidRPr="00A91C1A">
        <w:rPr>
          <w:rFonts w:ascii="Times New Roman" w:hAnsi="Times New Roman"/>
          <w:sz w:val="23"/>
          <w:szCs w:val="23"/>
          <w:lang w:val="en-US"/>
        </w:rPr>
        <w:t xml:space="preserve"> 3</w:t>
      </w:r>
    </w:p>
    <w:p w:rsidR="00366799" w:rsidRPr="00A91C1A" w:rsidRDefault="00366799" w:rsidP="008C2BF2">
      <w:pPr>
        <w:pStyle w:val="ListParagraph"/>
        <w:numPr>
          <w:ilvl w:val="0"/>
          <w:numId w:val="16"/>
        </w:numPr>
        <w:autoSpaceDE w:val="0"/>
        <w:autoSpaceDN w:val="0"/>
        <w:adjustRightInd w:val="0"/>
        <w:ind w:left="284" w:hanging="284"/>
        <w:jc w:val="left"/>
        <w:rPr>
          <w:rFonts w:ascii="Times New Roman" w:hAnsi="Times New Roman"/>
          <w:sz w:val="23"/>
          <w:szCs w:val="23"/>
          <w:lang w:val="en-US"/>
        </w:rPr>
      </w:pPr>
      <w:r w:rsidRPr="00A91C1A">
        <w:rPr>
          <w:rFonts w:ascii="Times New Roman" w:hAnsi="Times New Roman"/>
          <w:sz w:val="23"/>
          <w:szCs w:val="23"/>
        </w:rPr>
        <w:t>Bila responden menjawab (</w:t>
      </w:r>
      <w:r w:rsidRPr="00A91C1A">
        <w:rPr>
          <w:rFonts w:ascii="Times New Roman" w:hAnsi="Times New Roman"/>
          <w:sz w:val="23"/>
          <w:szCs w:val="23"/>
          <w:lang w:val="en-US"/>
        </w:rPr>
        <w:t>d</w:t>
      </w:r>
      <w:r w:rsidRPr="00A91C1A">
        <w:rPr>
          <w:rFonts w:ascii="Times New Roman" w:hAnsi="Times New Roman"/>
          <w:sz w:val="23"/>
          <w:szCs w:val="23"/>
        </w:rPr>
        <w:t>), maka akan diberi nilai</w:t>
      </w:r>
      <w:r w:rsidRPr="00A91C1A">
        <w:rPr>
          <w:rFonts w:ascii="Times New Roman" w:hAnsi="Times New Roman"/>
          <w:sz w:val="23"/>
          <w:szCs w:val="23"/>
          <w:lang w:val="en-US"/>
        </w:rPr>
        <w:t xml:space="preserve"> 2</w:t>
      </w:r>
    </w:p>
    <w:p w:rsidR="00366799" w:rsidRPr="00A91C1A" w:rsidRDefault="00366799" w:rsidP="008C2BF2">
      <w:pPr>
        <w:pStyle w:val="ListParagraph"/>
        <w:numPr>
          <w:ilvl w:val="0"/>
          <w:numId w:val="16"/>
        </w:numPr>
        <w:autoSpaceDE w:val="0"/>
        <w:autoSpaceDN w:val="0"/>
        <w:adjustRightInd w:val="0"/>
        <w:ind w:left="284" w:hanging="284"/>
        <w:jc w:val="left"/>
        <w:rPr>
          <w:rFonts w:ascii="Times New Roman" w:hAnsi="Times New Roman"/>
          <w:sz w:val="23"/>
          <w:szCs w:val="23"/>
          <w:lang w:val="en-US"/>
        </w:rPr>
      </w:pPr>
      <w:r w:rsidRPr="00A91C1A">
        <w:rPr>
          <w:rFonts w:ascii="Times New Roman" w:hAnsi="Times New Roman"/>
          <w:sz w:val="23"/>
          <w:szCs w:val="23"/>
        </w:rPr>
        <w:t>Bila responden menjawab (</w:t>
      </w:r>
      <w:r w:rsidRPr="00A91C1A">
        <w:rPr>
          <w:rFonts w:ascii="Times New Roman" w:hAnsi="Times New Roman"/>
          <w:sz w:val="23"/>
          <w:szCs w:val="23"/>
          <w:lang w:val="en-US"/>
        </w:rPr>
        <w:t>e</w:t>
      </w:r>
      <w:r w:rsidRPr="00A91C1A">
        <w:rPr>
          <w:rFonts w:ascii="Times New Roman" w:hAnsi="Times New Roman"/>
          <w:sz w:val="23"/>
          <w:szCs w:val="23"/>
        </w:rPr>
        <w:t>), maka akan diberi nilai</w:t>
      </w:r>
      <w:r w:rsidRPr="00A91C1A">
        <w:rPr>
          <w:rFonts w:ascii="Times New Roman" w:hAnsi="Times New Roman"/>
          <w:sz w:val="23"/>
          <w:szCs w:val="23"/>
          <w:lang w:val="en-US"/>
        </w:rPr>
        <w:t xml:space="preserve"> 1</w:t>
      </w:r>
    </w:p>
    <w:p w:rsidR="00366799" w:rsidRPr="00A91C1A" w:rsidRDefault="00366799" w:rsidP="008C2BF2">
      <w:pPr>
        <w:autoSpaceDE w:val="0"/>
        <w:autoSpaceDN w:val="0"/>
        <w:adjustRightInd w:val="0"/>
        <w:rPr>
          <w:b/>
          <w:sz w:val="23"/>
          <w:szCs w:val="23"/>
        </w:rPr>
      </w:pPr>
    </w:p>
    <w:p w:rsidR="00366799" w:rsidRPr="00A91C1A" w:rsidRDefault="00366799" w:rsidP="008C2BF2">
      <w:pPr>
        <w:autoSpaceDE w:val="0"/>
        <w:autoSpaceDN w:val="0"/>
        <w:adjustRightInd w:val="0"/>
        <w:rPr>
          <w:sz w:val="23"/>
          <w:szCs w:val="23"/>
        </w:rPr>
      </w:pPr>
      <w:r w:rsidRPr="00A91C1A">
        <w:rPr>
          <w:b/>
          <w:sz w:val="23"/>
          <w:szCs w:val="23"/>
        </w:rPr>
        <w:t>Hasil Penelitian Dan Pembahasan</w:t>
      </w:r>
    </w:p>
    <w:p w:rsidR="00366799" w:rsidRPr="00A91C1A" w:rsidRDefault="00366799" w:rsidP="008C2BF2">
      <w:pPr>
        <w:pStyle w:val="ListParagraph"/>
        <w:ind w:left="0"/>
        <w:rPr>
          <w:rFonts w:ascii="Times New Roman" w:hAnsi="Times New Roman"/>
          <w:b/>
          <w:i/>
          <w:sz w:val="23"/>
          <w:szCs w:val="23"/>
          <w:lang w:val="en-US"/>
        </w:rPr>
      </w:pPr>
      <w:r w:rsidRPr="00A91C1A">
        <w:rPr>
          <w:rFonts w:ascii="Times New Roman" w:hAnsi="Times New Roman"/>
          <w:b/>
          <w:i/>
          <w:sz w:val="23"/>
          <w:szCs w:val="23"/>
        </w:rPr>
        <w:t>Uji Validitas dan Uji Reliabilitas</w:t>
      </w:r>
    </w:p>
    <w:p w:rsidR="00366799" w:rsidRPr="00A91C1A" w:rsidRDefault="00366799" w:rsidP="008C2BF2">
      <w:pPr>
        <w:rPr>
          <w:b/>
          <w:i/>
          <w:sz w:val="23"/>
          <w:szCs w:val="23"/>
        </w:rPr>
      </w:pPr>
      <w:r w:rsidRPr="00A91C1A">
        <w:rPr>
          <w:b/>
          <w:i/>
          <w:sz w:val="23"/>
          <w:szCs w:val="23"/>
        </w:rPr>
        <w:t xml:space="preserve">Uji Validitas </w:t>
      </w:r>
    </w:p>
    <w:p w:rsidR="00366799" w:rsidRPr="00A91C1A" w:rsidRDefault="00366799" w:rsidP="008C2BF2">
      <w:pPr>
        <w:pStyle w:val="ListParagraph"/>
        <w:jc w:val="center"/>
        <w:rPr>
          <w:rFonts w:ascii="Times New Roman" w:hAnsi="Times New Roman"/>
          <w:sz w:val="23"/>
          <w:szCs w:val="23"/>
        </w:rPr>
      </w:pPr>
      <w:r w:rsidRPr="00A91C1A">
        <w:rPr>
          <w:rFonts w:ascii="Times New Roman" w:hAnsi="Times New Roman"/>
          <w:sz w:val="23"/>
          <w:szCs w:val="23"/>
        </w:rPr>
        <w:t>Tabel 4.15</w:t>
      </w:r>
    </w:p>
    <w:p w:rsidR="00366799" w:rsidRPr="00A91C1A" w:rsidRDefault="00366799" w:rsidP="008C2BF2">
      <w:pPr>
        <w:pStyle w:val="ListParagraph"/>
        <w:jc w:val="center"/>
        <w:rPr>
          <w:rFonts w:ascii="Times New Roman" w:hAnsi="Times New Roman"/>
          <w:sz w:val="23"/>
          <w:szCs w:val="23"/>
          <w:lang w:val="en-US"/>
        </w:rPr>
      </w:pPr>
      <w:r w:rsidRPr="00A91C1A">
        <w:rPr>
          <w:rFonts w:ascii="Times New Roman" w:hAnsi="Times New Roman"/>
          <w:sz w:val="23"/>
          <w:szCs w:val="23"/>
        </w:rPr>
        <w:t xml:space="preserve">Hasil Uji Validitas </w:t>
      </w:r>
    </w:p>
    <w:tbl>
      <w:tblPr>
        <w:tblStyle w:val="TableGrid"/>
        <w:tblW w:w="0" w:type="auto"/>
        <w:tblInd w:w="1278" w:type="dxa"/>
        <w:tblLook w:val="04A0"/>
      </w:tblPr>
      <w:tblGrid>
        <w:gridCol w:w="656"/>
        <w:gridCol w:w="1864"/>
        <w:gridCol w:w="1980"/>
        <w:gridCol w:w="1800"/>
      </w:tblGrid>
      <w:tr w:rsidR="00366799" w:rsidRPr="00A91C1A" w:rsidTr="00366799">
        <w:tc>
          <w:tcPr>
            <w:tcW w:w="656" w:type="dxa"/>
            <w:vAlign w:val="center"/>
          </w:tcPr>
          <w:p w:rsidR="00366799" w:rsidRPr="00A91C1A" w:rsidRDefault="00366799" w:rsidP="008C2BF2">
            <w:pPr>
              <w:jc w:val="center"/>
              <w:rPr>
                <w:sz w:val="23"/>
                <w:szCs w:val="23"/>
              </w:rPr>
            </w:pPr>
            <w:r w:rsidRPr="00A91C1A">
              <w:rPr>
                <w:sz w:val="23"/>
                <w:szCs w:val="23"/>
              </w:rPr>
              <w:t>No. Item</w:t>
            </w:r>
          </w:p>
        </w:tc>
        <w:tc>
          <w:tcPr>
            <w:tcW w:w="1864" w:type="dxa"/>
            <w:vAlign w:val="center"/>
          </w:tcPr>
          <w:p w:rsidR="00366799" w:rsidRPr="00A91C1A" w:rsidRDefault="00366799" w:rsidP="008C2BF2">
            <w:pPr>
              <w:jc w:val="center"/>
              <w:rPr>
                <w:sz w:val="23"/>
                <w:szCs w:val="23"/>
              </w:rPr>
            </w:pPr>
            <w:r w:rsidRPr="00A91C1A">
              <w:rPr>
                <w:sz w:val="23"/>
                <w:szCs w:val="23"/>
              </w:rPr>
              <w:t xml:space="preserve">r </w:t>
            </w:r>
            <w:r w:rsidRPr="00A91C1A">
              <w:rPr>
                <w:sz w:val="23"/>
                <w:szCs w:val="23"/>
                <w:vertAlign w:val="subscript"/>
              </w:rPr>
              <w:t>hitung</w:t>
            </w:r>
          </w:p>
        </w:tc>
        <w:tc>
          <w:tcPr>
            <w:tcW w:w="1980" w:type="dxa"/>
            <w:vAlign w:val="center"/>
          </w:tcPr>
          <w:p w:rsidR="00366799" w:rsidRPr="00A91C1A" w:rsidRDefault="00366799" w:rsidP="008C2BF2">
            <w:pPr>
              <w:jc w:val="center"/>
              <w:rPr>
                <w:sz w:val="23"/>
                <w:szCs w:val="23"/>
              </w:rPr>
            </w:pPr>
            <w:r w:rsidRPr="00A91C1A">
              <w:rPr>
                <w:sz w:val="23"/>
                <w:szCs w:val="23"/>
              </w:rPr>
              <w:t xml:space="preserve">r </w:t>
            </w:r>
            <w:r w:rsidRPr="00A91C1A">
              <w:rPr>
                <w:sz w:val="23"/>
                <w:szCs w:val="23"/>
                <w:vertAlign w:val="subscript"/>
              </w:rPr>
              <w:t>tabel</w:t>
            </w:r>
          </w:p>
        </w:tc>
        <w:tc>
          <w:tcPr>
            <w:tcW w:w="1800" w:type="dxa"/>
            <w:vAlign w:val="center"/>
          </w:tcPr>
          <w:p w:rsidR="00366799" w:rsidRPr="00A91C1A" w:rsidRDefault="00366799" w:rsidP="008C2BF2">
            <w:pPr>
              <w:jc w:val="center"/>
              <w:rPr>
                <w:sz w:val="23"/>
                <w:szCs w:val="23"/>
              </w:rPr>
            </w:pPr>
            <w:r w:rsidRPr="00A91C1A">
              <w:rPr>
                <w:sz w:val="23"/>
                <w:szCs w:val="23"/>
              </w:rPr>
              <w:t>Keterangan</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1</w:t>
            </w:r>
          </w:p>
        </w:tc>
        <w:tc>
          <w:tcPr>
            <w:tcW w:w="1864" w:type="dxa"/>
          </w:tcPr>
          <w:p w:rsidR="00366799" w:rsidRPr="00A91C1A" w:rsidRDefault="00366799" w:rsidP="008C2BF2">
            <w:pPr>
              <w:jc w:val="center"/>
              <w:rPr>
                <w:sz w:val="23"/>
                <w:szCs w:val="23"/>
              </w:rPr>
            </w:pPr>
            <w:r w:rsidRPr="00A91C1A">
              <w:rPr>
                <w:sz w:val="23"/>
                <w:szCs w:val="23"/>
              </w:rPr>
              <w:t>0,373</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2</w:t>
            </w:r>
          </w:p>
        </w:tc>
        <w:tc>
          <w:tcPr>
            <w:tcW w:w="1864" w:type="dxa"/>
          </w:tcPr>
          <w:p w:rsidR="00366799" w:rsidRPr="00A91C1A" w:rsidRDefault="00366799" w:rsidP="008C2BF2">
            <w:pPr>
              <w:jc w:val="center"/>
              <w:rPr>
                <w:sz w:val="23"/>
                <w:szCs w:val="23"/>
              </w:rPr>
            </w:pPr>
            <w:r w:rsidRPr="00A91C1A">
              <w:rPr>
                <w:sz w:val="23"/>
                <w:szCs w:val="23"/>
              </w:rPr>
              <w:t>0,355</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3</w:t>
            </w:r>
          </w:p>
        </w:tc>
        <w:tc>
          <w:tcPr>
            <w:tcW w:w="1864" w:type="dxa"/>
          </w:tcPr>
          <w:p w:rsidR="00366799" w:rsidRPr="00A91C1A" w:rsidRDefault="00366799" w:rsidP="008C2BF2">
            <w:pPr>
              <w:jc w:val="center"/>
              <w:rPr>
                <w:sz w:val="23"/>
                <w:szCs w:val="23"/>
              </w:rPr>
            </w:pPr>
            <w:r w:rsidRPr="00A91C1A">
              <w:rPr>
                <w:sz w:val="23"/>
                <w:szCs w:val="23"/>
              </w:rPr>
              <w:t>0,566</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4</w:t>
            </w:r>
          </w:p>
        </w:tc>
        <w:tc>
          <w:tcPr>
            <w:tcW w:w="1864" w:type="dxa"/>
          </w:tcPr>
          <w:p w:rsidR="00366799" w:rsidRPr="00A91C1A" w:rsidRDefault="00366799" w:rsidP="008C2BF2">
            <w:pPr>
              <w:jc w:val="center"/>
              <w:rPr>
                <w:sz w:val="23"/>
                <w:szCs w:val="23"/>
              </w:rPr>
            </w:pPr>
            <w:r w:rsidRPr="00A91C1A">
              <w:rPr>
                <w:sz w:val="23"/>
                <w:szCs w:val="23"/>
              </w:rPr>
              <w:t>0,140</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 xml:space="preserve">Tidak Valid </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lastRenderedPageBreak/>
              <w:t>5</w:t>
            </w:r>
          </w:p>
        </w:tc>
        <w:tc>
          <w:tcPr>
            <w:tcW w:w="1864" w:type="dxa"/>
          </w:tcPr>
          <w:p w:rsidR="00366799" w:rsidRPr="00A91C1A" w:rsidRDefault="00366799" w:rsidP="008C2BF2">
            <w:pPr>
              <w:jc w:val="center"/>
              <w:rPr>
                <w:sz w:val="23"/>
                <w:szCs w:val="23"/>
              </w:rPr>
            </w:pPr>
            <w:r w:rsidRPr="00A91C1A">
              <w:rPr>
                <w:sz w:val="23"/>
                <w:szCs w:val="23"/>
              </w:rPr>
              <w:t>0,279</w:t>
            </w:r>
          </w:p>
        </w:tc>
        <w:tc>
          <w:tcPr>
            <w:tcW w:w="1980" w:type="dxa"/>
          </w:tcPr>
          <w:p w:rsidR="00366799" w:rsidRPr="00A91C1A" w:rsidRDefault="00366799" w:rsidP="008C2BF2">
            <w:pPr>
              <w:jc w:val="center"/>
              <w:rPr>
                <w:b/>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 xml:space="preserve">Valid </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6</w:t>
            </w:r>
          </w:p>
        </w:tc>
        <w:tc>
          <w:tcPr>
            <w:tcW w:w="1864" w:type="dxa"/>
          </w:tcPr>
          <w:p w:rsidR="00366799" w:rsidRPr="00A91C1A" w:rsidRDefault="00366799" w:rsidP="008C2BF2">
            <w:pPr>
              <w:jc w:val="center"/>
              <w:rPr>
                <w:sz w:val="23"/>
                <w:szCs w:val="23"/>
              </w:rPr>
            </w:pPr>
            <w:r w:rsidRPr="00A91C1A">
              <w:rPr>
                <w:sz w:val="23"/>
                <w:szCs w:val="23"/>
              </w:rPr>
              <w:t>0,439</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7</w:t>
            </w:r>
          </w:p>
        </w:tc>
        <w:tc>
          <w:tcPr>
            <w:tcW w:w="1864" w:type="dxa"/>
          </w:tcPr>
          <w:p w:rsidR="00366799" w:rsidRPr="00A91C1A" w:rsidRDefault="00366799" w:rsidP="008C2BF2">
            <w:pPr>
              <w:jc w:val="center"/>
              <w:rPr>
                <w:sz w:val="23"/>
                <w:szCs w:val="23"/>
              </w:rPr>
            </w:pPr>
            <w:r w:rsidRPr="00A91C1A">
              <w:rPr>
                <w:sz w:val="23"/>
                <w:szCs w:val="23"/>
              </w:rPr>
              <w:t>0,488</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8</w:t>
            </w:r>
          </w:p>
        </w:tc>
        <w:tc>
          <w:tcPr>
            <w:tcW w:w="1864" w:type="dxa"/>
          </w:tcPr>
          <w:p w:rsidR="00366799" w:rsidRPr="00A91C1A" w:rsidRDefault="00366799" w:rsidP="008C2BF2">
            <w:pPr>
              <w:jc w:val="center"/>
              <w:rPr>
                <w:sz w:val="23"/>
                <w:szCs w:val="23"/>
              </w:rPr>
            </w:pPr>
            <w:r w:rsidRPr="00A91C1A">
              <w:rPr>
                <w:sz w:val="23"/>
                <w:szCs w:val="23"/>
              </w:rPr>
              <w:t>0,526</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9</w:t>
            </w:r>
          </w:p>
        </w:tc>
        <w:tc>
          <w:tcPr>
            <w:tcW w:w="1864" w:type="dxa"/>
          </w:tcPr>
          <w:p w:rsidR="00366799" w:rsidRPr="00A91C1A" w:rsidRDefault="00366799" w:rsidP="008C2BF2">
            <w:pPr>
              <w:jc w:val="center"/>
              <w:rPr>
                <w:sz w:val="23"/>
                <w:szCs w:val="23"/>
              </w:rPr>
            </w:pPr>
            <w:r w:rsidRPr="00A91C1A">
              <w:rPr>
                <w:sz w:val="23"/>
                <w:szCs w:val="23"/>
              </w:rPr>
              <w:t>0,438</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10</w:t>
            </w:r>
          </w:p>
        </w:tc>
        <w:tc>
          <w:tcPr>
            <w:tcW w:w="1864" w:type="dxa"/>
          </w:tcPr>
          <w:p w:rsidR="00366799" w:rsidRPr="00A91C1A" w:rsidRDefault="00366799" w:rsidP="008C2BF2">
            <w:pPr>
              <w:jc w:val="center"/>
              <w:rPr>
                <w:sz w:val="23"/>
                <w:szCs w:val="23"/>
              </w:rPr>
            </w:pPr>
            <w:r w:rsidRPr="00A91C1A">
              <w:rPr>
                <w:sz w:val="23"/>
                <w:szCs w:val="23"/>
              </w:rPr>
              <w:t>0.497</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11</w:t>
            </w:r>
          </w:p>
        </w:tc>
        <w:tc>
          <w:tcPr>
            <w:tcW w:w="1864" w:type="dxa"/>
          </w:tcPr>
          <w:p w:rsidR="00366799" w:rsidRPr="00A91C1A" w:rsidRDefault="00366799" w:rsidP="008C2BF2">
            <w:pPr>
              <w:jc w:val="center"/>
              <w:rPr>
                <w:sz w:val="23"/>
                <w:szCs w:val="23"/>
              </w:rPr>
            </w:pPr>
            <w:r w:rsidRPr="00A91C1A">
              <w:rPr>
                <w:sz w:val="23"/>
                <w:szCs w:val="23"/>
              </w:rPr>
              <w:t>0,72</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Tidak 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12</w:t>
            </w:r>
          </w:p>
        </w:tc>
        <w:tc>
          <w:tcPr>
            <w:tcW w:w="1864" w:type="dxa"/>
          </w:tcPr>
          <w:p w:rsidR="00366799" w:rsidRPr="00A91C1A" w:rsidRDefault="00366799" w:rsidP="008C2BF2">
            <w:pPr>
              <w:jc w:val="center"/>
              <w:rPr>
                <w:sz w:val="23"/>
                <w:szCs w:val="23"/>
              </w:rPr>
            </w:pPr>
            <w:r w:rsidRPr="00A91C1A">
              <w:rPr>
                <w:sz w:val="23"/>
                <w:szCs w:val="23"/>
              </w:rPr>
              <w:t>0,459</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13</w:t>
            </w:r>
          </w:p>
        </w:tc>
        <w:tc>
          <w:tcPr>
            <w:tcW w:w="1864" w:type="dxa"/>
          </w:tcPr>
          <w:p w:rsidR="00366799" w:rsidRPr="00A91C1A" w:rsidRDefault="00366799" w:rsidP="008C2BF2">
            <w:pPr>
              <w:jc w:val="center"/>
              <w:rPr>
                <w:sz w:val="23"/>
                <w:szCs w:val="23"/>
              </w:rPr>
            </w:pPr>
            <w:r w:rsidRPr="00A91C1A">
              <w:rPr>
                <w:sz w:val="23"/>
                <w:szCs w:val="23"/>
              </w:rPr>
              <w:t>0,067</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Tidak Valid</w:t>
            </w:r>
          </w:p>
        </w:tc>
      </w:tr>
      <w:tr w:rsidR="00366799" w:rsidRPr="00A91C1A" w:rsidTr="00366799">
        <w:tc>
          <w:tcPr>
            <w:tcW w:w="656" w:type="dxa"/>
          </w:tcPr>
          <w:p w:rsidR="00366799" w:rsidRPr="00A91C1A" w:rsidRDefault="00366799" w:rsidP="008C2BF2">
            <w:pPr>
              <w:rPr>
                <w:sz w:val="23"/>
                <w:szCs w:val="23"/>
              </w:rPr>
            </w:pPr>
            <w:r w:rsidRPr="00A91C1A">
              <w:rPr>
                <w:sz w:val="23"/>
                <w:szCs w:val="23"/>
              </w:rPr>
              <w:t>`14</w:t>
            </w:r>
          </w:p>
        </w:tc>
        <w:tc>
          <w:tcPr>
            <w:tcW w:w="1864" w:type="dxa"/>
          </w:tcPr>
          <w:p w:rsidR="00366799" w:rsidRPr="00A91C1A" w:rsidRDefault="00366799" w:rsidP="008C2BF2">
            <w:pPr>
              <w:jc w:val="center"/>
              <w:rPr>
                <w:sz w:val="23"/>
                <w:szCs w:val="23"/>
              </w:rPr>
            </w:pPr>
            <w:r w:rsidRPr="00A91C1A">
              <w:rPr>
                <w:sz w:val="23"/>
                <w:szCs w:val="23"/>
              </w:rPr>
              <w:t>0,355</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15</w:t>
            </w:r>
          </w:p>
        </w:tc>
        <w:tc>
          <w:tcPr>
            <w:tcW w:w="1864" w:type="dxa"/>
          </w:tcPr>
          <w:p w:rsidR="00366799" w:rsidRPr="00A91C1A" w:rsidRDefault="00366799" w:rsidP="008C2BF2">
            <w:pPr>
              <w:jc w:val="center"/>
              <w:rPr>
                <w:sz w:val="23"/>
                <w:szCs w:val="23"/>
              </w:rPr>
            </w:pPr>
            <w:r w:rsidRPr="00A91C1A">
              <w:rPr>
                <w:sz w:val="23"/>
                <w:szCs w:val="23"/>
              </w:rPr>
              <w:t>0,451</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16</w:t>
            </w:r>
          </w:p>
        </w:tc>
        <w:tc>
          <w:tcPr>
            <w:tcW w:w="1864" w:type="dxa"/>
          </w:tcPr>
          <w:p w:rsidR="00366799" w:rsidRPr="00A91C1A" w:rsidRDefault="00366799" w:rsidP="008C2BF2">
            <w:pPr>
              <w:jc w:val="center"/>
              <w:rPr>
                <w:sz w:val="23"/>
                <w:szCs w:val="23"/>
              </w:rPr>
            </w:pPr>
            <w:r w:rsidRPr="00A91C1A">
              <w:rPr>
                <w:sz w:val="23"/>
                <w:szCs w:val="23"/>
              </w:rPr>
              <w:t>0,087</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Tidak 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17</w:t>
            </w:r>
          </w:p>
        </w:tc>
        <w:tc>
          <w:tcPr>
            <w:tcW w:w="1864" w:type="dxa"/>
          </w:tcPr>
          <w:p w:rsidR="00366799" w:rsidRPr="00A91C1A" w:rsidRDefault="00366799" w:rsidP="008C2BF2">
            <w:pPr>
              <w:jc w:val="center"/>
              <w:rPr>
                <w:sz w:val="23"/>
                <w:szCs w:val="23"/>
              </w:rPr>
            </w:pPr>
            <w:r w:rsidRPr="00A91C1A">
              <w:rPr>
                <w:sz w:val="23"/>
                <w:szCs w:val="23"/>
              </w:rPr>
              <w:t>0.063</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Tidak 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18</w:t>
            </w:r>
          </w:p>
        </w:tc>
        <w:tc>
          <w:tcPr>
            <w:tcW w:w="1864" w:type="dxa"/>
          </w:tcPr>
          <w:p w:rsidR="00366799" w:rsidRPr="00A91C1A" w:rsidRDefault="00366799" w:rsidP="008C2BF2">
            <w:pPr>
              <w:jc w:val="center"/>
              <w:rPr>
                <w:sz w:val="23"/>
                <w:szCs w:val="23"/>
              </w:rPr>
            </w:pPr>
            <w:r w:rsidRPr="00A91C1A">
              <w:rPr>
                <w:sz w:val="23"/>
                <w:szCs w:val="23"/>
              </w:rPr>
              <w:t>0,455</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19</w:t>
            </w:r>
          </w:p>
        </w:tc>
        <w:tc>
          <w:tcPr>
            <w:tcW w:w="1864" w:type="dxa"/>
          </w:tcPr>
          <w:p w:rsidR="00366799" w:rsidRPr="00A91C1A" w:rsidRDefault="00366799" w:rsidP="008C2BF2">
            <w:pPr>
              <w:jc w:val="center"/>
              <w:rPr>
                <w:sz w:val="23"/>
                <w:szCs w:val="23"/>
              </w:rPr>
            </w:pPr>
            <w:r w:rsidRPr="00A91C1A">
              <w:rPr>
                <w:sz w:val="23"/>
                <w:szCs w:val="23"/>
              </w:rPr>
              <w:t>0,300</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20</w:t>
            </w:r>
          </w:p>
        </w:tc>
        <w:tc>
          <w:tcPr>
            <w:tcW w:w="1864" w:type="dxa"/>
          </w:tcPr>
          <w:p w:rsidR="00366799" w:rsidRPr="00A91C1A" w:rsidRDefault="00366799" w:rsidP="008C2BF2">
            <w:pPr>
              <w:jc w:val="center"/>
              <w:rPr>
                <w:sz w:val="23"/>
                <w:szCs w:val="23"/>
              </w:rPr>
            </w:pPr>
            <w:r w:rsidRPr="00A91C1A">
              <w:rPr>
                <w:sz w:val="23"/>
                <w:szCs w:val="23"/>
              </w:rPr>
              <w:t>0,476</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21</w:t>
            </w:r>
          </w:p>
        </w:tc>
        <w:tc>
          <w:tcPr>
            <w:tcW w:w="1864" w:type="dxa"/>
          </w:tcPr>
          <w:p w:rsidR="00366799" w:rsidRPr="00A91C1A" w:rsidRDefault="00366799" w:rsidP="008C2BF2">
            <w:pPr>
              <w:jc w:val="center"/>
              <w:rPr>
                <w:sz w:val="23"/>
                <w:szCs w:val="23"/>
              </w:rPr>
            </w:pPr>
            <w:r w:rsidRPr="00A91C1A">
              <w:rPr>
                <w:sz w:val="23"/>
                <w:szCs w:val="23"/>
              </w:rPr>
              <w:t>0,492</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22</w:t>
            </w:r>
          </w:p>
        </w:tc>
        <w:tc>
          <w:tcPr>
            <w:tcW w:w="1864" w:type="dxa"/>
          </w:tcPr>
          <w:p w:rsidR="00366799" w:rsidRPr="00A91C1A" w:rsidRDefault="00366799" w:rsidP="008C2BF2">
            <w:pPr>
              <w:jc w:val="center"/>
              <w:rPr>
                <w:sz w:val="23"/>
                <w:szCs w:val="23"/>
              </w:rPr>
            </w:pPr>
            <w:r w:rsidRPr="00A91C1A">
              <w:rPr>
                <w:sz w:val="23"/>
                <w:szCs w:val="23"/>
              </w:rPr>
              <w:t>0,464</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23</w:t>
            </w:r>
          </w:p>
        </w:tc>
        <w:tc>
          <w:tcPr>
            <w:tcW w:w="1864" w:type="dxa"/>
          </w:tcPr>
          <w:p w:rsidR="00366799" w:rsidRPr="00A91C1A" w:rsidRDefault="00366799" w:rsidP="008C2BF2">
            <w:pPr>
              <w:jc w:val="center"/>
              <w:rPr>
                <w:sz w:val="23"/>
                <w:szCs w:val="23"/>
              </w:rPr>
            </w:pPr>
            <w:r w:rsidRPr="00A91C1A">
              <w:rPr>
                <w:sz w:val="23"/>
                <w:szCs w:val="23"/>
              </w:rPr>
              <w:t>0,542</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24</w:t>
            </w:r>
          </w:p>
        </w:tc>
        <w:tc>
          <w:tcPr>
            <w:tcW w:w="1864" w:type="dxa"/>
          </w:tcPr>
          <w:p w:rsidR="00366799" w:rsidRPr="00A91C1A" w:rsidRDefault="00366799" w:rsidP="008C2BF2">
            <w:pPr>
              <w:jc w:val="center"/>
              <w:rPr>
                <w:sz w:val="23"/>
                <w:szCs w:val="23"/>
              </w:rPr>
            </w:pPr>
            <w:r w:rsidRPr="00A91C1A">
              <w:rPr>
                <w:sz w:val="23"/>
                <w:szCs w:val="23"/>
              </w:rPr>
              <w:t>0,299</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25</w:t>
            </w:r>
          </w:p>
        </w:tc>
        <w:tc>
          <w:tcPr>
            <w:tcW w:w="1864" w:type="dxa"/>
          </w:tcPr>
          <w:p w:rsidR="00366799" w:rsidRPr="00A91C1A" w:rsidRDefault="00366799" w:rsidP="008C2BF2">
            <w:pPr>
              <w:jc w:val="center"/>
              <w:rPr>
                <w:sz w:val="23"/>
                <w:szCs w:val="23"/>
              </w:rPr>
            </w:pPr>
            <w:r w:rsidRPr="00A91C1A">
              <w:rPr>
                <w:sz w:val="23"/>
                <w:szCs w:val="23"/>
              </w:rPr>
              <w:t>0,366</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26</w:t>
            </w:r>
          </w:p>
        </w:tc>
        <w:tc>
          <w:tcPr>
            <w:tcW w:w="1864" w:type="dxa"/>
          </w:tcPr>
          <w:p w:rsidR="00366799" w:rsidRPr="00A91C1A" w:rsidRDefault="00366799" w:rsidP="008C2BF2">
            <w:pPr>
              <w:jc w:val="center"/>
              <w:rPr>
                <w:sz w:val="23"/>
                <w:szCs w:val="23"/>
              </w:rPr>
            </w:pPr>
            <w:r w:rsidRPr="00A91C1A">
              <w:rPr>
                <w:sz w:val="23"/>
                <w:szCs w:val="23"/>
              </w:rPr>
              <w:t>0,321</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27</w:t>
            </w:r>
          </w:p>
        </w:tc>
        <w:tc>
          <w:tcPr>
            <w:tcW w:w="1864" w:type="dxa"/>
          </w:tcPr>
          <w:p w:rsidR="00366799" w:rsidRPr="00A91C1A" w:rsidRDefault="00366799" w:rsidP="008C2BF2">
            <w:pPr>
              <w:jc w:val="center"/>
              <w:rPr>
                <w:sz w:val="23"/>
                <w:szCs w:val="23"/>
              </w:rPr>
            </w:pPr>
            <w:r w:rsidRPr="00A91C1A">
              <w:rPr>
                <w:sz w:val="23"/>
                <w:szCs w:val="23"/>
              </w:rPr>
              <w:t>0,326</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28</w:t>
            </w:r>
          </w:p>
        </w:tc>
        <w:tc>
          <w:tcPr>
            <w:tcW w:w="1864" w:type="dxa"/>
          </w:tcPr>
          <w:p w:rsidR="00366799" w:rsidRPr="00A91C1A" w:rsidRDefault="00366799" w:rsidP="008C2BF2">
            <w:pPr>
              <w:jc w:val="center"/>
              <w:rPr>
                <w:sz w:val="23"/>
                <w:szCs w:val="23"/>
              </w:rPr>
            </w:pPr>
            <w:r w:rsidRPr="00A91C1A">
              <w:rPr>
                <w:sz w:val="23"/>
                <w:szCs w:val="23"/>
              </w:rPr>
              <w:t>0,415</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29</w:t>
            </w:r>
          </w:p>
        </w:tc>
        <w:tc>
          <w:tcPr>
            <w:tcW w:w="1864" w:type="dxa"/>
          </w:tcPr>
          <w:p w:rsidR="00366799" w:rsidRPr="00A91C1A" w:rsidRDefault="00366799" w:rsidP="008C2BF2">
            <w:pPr>
              <w:jc w:val="center"/>
              <w:rPr>
                <w:sz w:val="23"/>
                <w:szCs w:val="23"/>
              </w:rPr>
            </w:pPr>
            <w:r w:rsidRPr="00A91C1A">
              <w:rPr>
                <w:sz w:val="23"/>
                <w:szCs w:val="23"/>
              </w:rPr>
              <w:t>0,273</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30</w:t>
            </w:r>
          </w:p>
        </w:tc>
        <w:tc>
          <w:tcPr>
            <w:tcW w:w="1864" w:type="dxa"/>
          </w:tcPr>
          <w:p w:rsidR="00366799" w:rsidRPr="00A91C1A" w:rsidRDefault="00366799" w:rsidP="008C2BF2">
            <w:pPr>
              <w:jc w:val="center"/>
              <w:rPr>
                <w:sz w:val="23"/>
                <w:szCs w:val="23"/>
              </w:rPr>
            </w:pPr>
            <w:r w:rsidRPr="00A91C1A">
              <w:rPr>
                <w:sz w:val="23"/>
                <w:szCs w:val="23"/>
              </w:rPr>
              <w:t>0,389</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r w:rsidR="00366799" w:rsidRPr="00A91C1A" w:rsidTr="00366799">
        <w:tc>
          <w:tcPr>
            <w:tcW w:w="656" w:type="dxa"/>
          </w:tcPr>
          <w:p w:rsidR="00366799" w:rsidRPr="00A91C1A" w:rsidRDefault="00366799" w:rsidP="008C2BF2">
            <w:pPr>
              <w:jc w:val="center"/>
              <w:rPr>
                <w:sz w:val="23"/>
                <w:szCs w:val="23"/>
              </w:rPr>
            </w:pPr>
            <w:r w:rsidRPr="00A91C1A">
              <w:rPr>
                <w:sz w:val="23"/>
                <w:szCs w:val="23"/>
              </w:rPr>
              <w:t>31</w:t>
            </w:r>
          </w:p>
        </w:tc>
        <w:tc>
          <w:tcPr>
            <w:tcW w:w="1864" w:type="dxa"/>
          </w:tcPr>
          <w:p w:rsidR="00366799" w:rsidRPr="00A91C1A" w:rsidRDefault="00366799" w:rsidP="008C2BF2">
            <w:pPr>
              <w:jc w:val="center"/>
              <w:rPr>
                <w:sz w:val="23"/>
                <w:szCs w:val="23"/>
              </w:rPr>
            </w:pPr>
            <w:r w:rsidRPr="00A91C1A">
              <w:rPr>
                <w:sz w:val="23"/>
                <w:szCs w:val="23"/>
              </w:rPr>
              <w:t>0,272</w:t>
            </w:r>
          </w:p>
        </w:tc>
        <w:tc>
          <w:tcPr>
            <w:tcW w:w="1980" w:type="dxa"/>
          </w:tcPr>
          <w:p w:rsidR="00366799" w:rsidRPr="00A91C1A" w:rsidRDefault="00366799" w:rsidP="008C2BF2">
            <w:pPr>
              <w:jc w:val="center"/>
              <w:rPr>
                <w:sz w:val="23"/>
                <w:szCs w:val="23"/>
              </w:rPr>
            </w:pPr>
            <w:r w:rsidRPr="00A91C1A">
              <w:rPr>
                <w:sz w:val="23"/>
                <w:szCs w:val="23"/>
              </w:rPr>
              <w:t>0,199</w:t>
            </w:r>
          </w:p>
        </w:tc>
        <w:tc>
          <w:tcPr>
            <w:tcW w:w="1800" w:type="dxa"/>
          </w:tcPr>
          <w:p w:rsidR="00366799" w:rsidRPr="00A91C1A" w:rsidRDefault="00366799" w:rsidP="008C2BF2">
            <w:pPr>
              <w:jc w:val="center"/>
              <w:rPr>
                <w:sz w:val="23"/>
                <w:szCs w:val="23"/>
              </w:rPr>
            </w:pPr>
            <w:r w:rsidRPr="00A91C1A">
              <w:rPr>
                <w:sz w:val="23"/>
                <w:szCs w:val="23"/>
              </w:rPr>
              <w:t>Valid</w:t>
            </w:r>
          </w:p>
        </w:tc>
      </w:tr>
    </w:tbl>
    <w:p w:rsidR="00366799" w:rsidRPr="00A91C1A" w:rsidRDefault="009658F4" w:rsidP="008C2BF2">
      <w:pPr>
        <w:jc w:val="both"/>
        <w:rPr>
          <w:sz w:val="23"/>
          <w:szCs w:val="23"/>
        </w:rPr>
      </w:pPr>
      <w:r w:rsidRPr="00A91C1A">
        <w:rPr>
          <w:i/>
          <w:sz w:val="23"/>
          <w:szCs w:val="23"/>
        </w:rPr>
        <w:t xml:space="preserve">  </w:t>
      </w:r>
      <w:r w:rsidRPr="00A91C1A">
        <w:rPr>
          <w:i/>
          <w:sz w:val="23"/>
          <w:szCs w:val="23"/>
        </w:rPr>
        <w:tab/>
        <w:t xml:space="preserve">      Sumber : Hasil Perhitungan Data Spss 20,0</w:t>
      </w:r>
    </w:p>
    <w:p w:rsidR="00366799" w:rsidRPr="00983387" w:rsidRDefault="00366799" w:rsidP="00983387">
      <w:pPr>
        <w:ind w:firstLine="567"/>
        <w:jc w:val="both"/>
        <w:rPr>
          <w:sz w:val="23"/>
          <w:szCs w:val="23"/>
        </w:rPr>
      </w:pPr>
      <w:r w:rsidRPr="00983387">
        <w:rPr>
          <w:sz w:val="23"/>
          <w:szCs w:val="23"/>
        </w:rPr>
        <w:t>Setelah dilakukan uji validitas terhadap kuesioner variabel X dan Y, dapat disimpulkan bahwa dari 25 item, seluruh item dinyatakan valid. Dengan membandingkan hasil r</w:t>
      </w:r>
      <w:r w:rsidRPr="00983387">
        <w:rPr>
          <w:sz w:val="23"/>
          <w:szCs w:val="23"/>
          <w:vertAlign w:val="subscript"/>
        </w:rPr>
        <w:t>hitung</w:t>
      </w:r>
      <w:r w:rsidRPr="00983387">
        <w:rPr>
          <w:sz w:val="23"/>
          <w:szCs w:val="23"/>
        </w:rPr>
        <w:t>&gt; r</w:t>
      </w:r>
      <w:r w:rsidRPr="00983387">
        <w:rPr>
          <w:sz w:val="23"/>
          <w:szCs w:val="23"/>
          <w:vertAlign w:val="subscript"/>
        </w:rPr>
        <w:t>tabel</w:t>
      </w:r>
      <w:r w:rsidRPr="00983387">
        <w:rPr>
          <w:sz w:val="23"/>
          <w:szCs w:val="23"/>
        </w:rPr>
        <w:t xml:space="preserve"> dengan r</w:t>
      </w:r>
      <w:r w:rsidRPr="00983387">
        <w:rPr>
          <w:sz w:val="23"/>
          <w:szCs w:val="23"/>
          <w:vertAlign w:val="subscript"/>
        </w:rPr>
        <w:t>tabel</w:t>
      </w:r>
      <w:r w:rsidRPr="00983387">
        <w:rPr>
          <w:sz w:val="23"/>
          <w:szCs w:val="23"/>
        </w:rPr>
        <w:t xml:space="preserve"> untuk n=96  adalah 0,199 Dari </w:t>
      </w:r>
      <w:r w:rsidR="00112548" w:rsidRPr="00983387">
        <w:rPr>
          <w:sz w:val="23"/>
          <w:szCs w:val="23"/>
          <w:lang w:val="id-ID"/>
        </w:rPr>
        <w:t>(</w:t>
      </w:r>
      <w:r w:rsidRPr="00983387">
        <w:rPr>
          <w:sz w:val="23"/>
          <w:szCs w:val="23"/>
        </w:rPr>
        <w:t>lihat pada lampiran tabel r).</w:t>
      </w:r>
    </w:p>
    <w:p w:rsidR="00317B01" w:rsidRPr="00A91C1A" w:rsidRDefault="00366799" w:rsidP="008C2BF2">
      <w:pPr>
        <w:jc w:val="both"/>
        <w:rPr>
          <w:sz w:val="23"/>
          <w:szCs w:val="23"/>
        </w:rPr>
      </w:pPr>
      <w:r w:rsidRPr="00983387">
        <w:rPr>
          <w:sz w:val="23"/>
          <w:szCs w:val="23"/>
        </w:rPr>
        <w:t xml:space="preserve"> </w:t>
      </w:r>
      <w:r w:rsidR="009658F4" w:rsidRPr="00983387">
        <w:rPr>
          <w:sz w:val="23"/>
          <w:szCs w:val="23"/>
        </w:rPr>
        <w:tab/>
        <w:t xml:space="preserve">Dilihat dari </w:t>
      </w:r>
      <w:r w:rsidRPr="00983387">
        <w:rPr>
          <w:sz w:val="23"/>
          <w:szCs w:val="23"/>
        </w:rPr>
        <w:t xml:space="preserve">hasil </w:t>
      </w:r>
      <w:r w:rsidR="00317B01" w:rsidRPr="00983387">
        <w:rPr>
          <w:sz w:val="23"/>
          <w:szCs w:val="23"/>
        </w:rPr>
        <w:t>perhitungan Spss 20,0, maka  ada beberapa item yang tidak valid sehingga dapat disimpulkan bahwa</w:t>
      </w:r>
      <w:r w:rsidR="00317B01" w:rsidRPr="00A91C1A">
        <w:rPr>
          <w:sz w:val="23"/>
          <w:szCs w:val="23"/>
        </w:rPr>
        <w:t xml:space="preserve"> item instrument tersebut tidak valid dan tidak dapat dianalisa lebih lanjut.</w:t>
      </w:r>
    </w:p>
    <w:p w:rsidR="00366799" w:rsidRPr="00A91C1A" w:rsidRDefault="00366799" w:rsidP="008C2BF2">
      <w:pPr>
        <w:jc w:val="both"/>
        <w:rPr>
          <w:sz w:val="23"/>
          <w:szCs w:val="23"/>
        </w:rPr>
      </w:pPr>
    </w:p>
    <w:p w:rsidR="00366799" w:rsidRPr="00A91C1A" w:rsidRDefault="00366799" w:rsidP="008C2BF2">
      <w:pPr>
        <w:rPr>
          <w:b/>
          <w:i/>
          <w:sz w:val="23"/>
          <w:szCs w:val="23"/>
        </w:rPr>
      </w:pPr>
      <w:r w:rsidRPr="00A91C1A">
        <w:rPr>
          <w:b/>
          <w:i/>
          <w:sz w:val="23"/>
          <w:szCs w:val="23"/>
        </w:rPr>
        <w:t xml:space="preserve">Uji Realibilitas </w:t>
      </w:r>
    </w:p>
    <w:p w:rsidR="00366799" w:rsidRPr="00A91C1A" w:rsidRDefault="00366799" w:rsidP="008C2BF2">
      <w:pPr>
        <w:jc w:val="center"/>
        <w:rPr>
          <w:sz w:val="23"/>
          <w:szCs w:val="23"/>
        </w:rPr>
      </w:pPr>
      <w:r w:rsidRPr="00A91C1A">
        <w:rPr>
          <w:sz w:val="23"/>
          <w:szCs w:val="23"/>
        </w:rPr>
        <w:t>Tabel 4.16</w:t>
      </w:r>
    </w:p>
    <w:p w:rsidR="00366799" w:rsidRPr="00A91C1A" w:rsidRDefault="00366799" w:rsidP="008C2BF2">
      <w:pPr>
        <w:jc w:val="center"/>
        <w:rPr>
          <w:sz w:val="23"/>
          <w:szCs w:val="23"/>
        </w:rPr>
      </w:pPr>
      <w:r w:rsidRPr="00A91C1A">
        <w:rPr>
          <w:sz w:val="23"/>
          <w:szCs w:val="23"/>
        </w:rPr>
        <w:t>Hasil Uji Realibilitas</w:t>
      </w:r>
    </w:p>
    <w:tbl>
      <w:tblPr>
        <w:tblStyle w:val="TableGrid"/>
        <w:tblW w:w="0" w:type="auto"/>
        <w:tblInd w:w="1188" w:type="dxa"/>
        <w:tblLook w:val="04A0"/>
      </w:tblPr>
      <w:tblGrid>
        <w:gridCol w:w="3150"/>
        <w:gridCol w:w="3060"/>
      </w:tblGrid>
      <w:tr w:rsidR="00366799" w:rsidRPr="00A91C1A" w:rsidTr="00983387">
        <w:trPr>
          <w:trHeight w:val="312"/>
        </w:trPr>
        <w:tc>
          <w:tcPr>
            <w:tcW w:w="3150" w:type="dxa"/>
          </w:tcPr>
          <w:p w:rsidR="00366799" w:rsidRPr="00A91C1A" w:rsidRDefault="00366799" w:rsidP="008C2BF2">
            <w:pPr>
              <w:jc w:val="center"/>
              <w:rPr>
                <w:sz w:val="23"/>
                <w:szCs w:val="23"/>
              </w:rPr>
            </w:pPr>
            <w:r w:rsidRPr="00A91C1A">
              <w:rPr>
                <w:sz w:val="23"/>
                <w:szCs w:val="23"/>
              </w:rPr>
              <w:t>Cronbach’s Alpha</w:t>
            </w:r>
          </w:p>
        </w:tc>
        <w:tc>
          <w:tcPr>
            <w:tcW w:w="3060" w:type="dxa"/>
          </w:tcPr>
          <w:p w:rsidR="00366799" w:rsidRPr="00A91C1A" w:rsidRDefault="00366799" w:rsidP="00983387">
            <w:pPr>
              <w:jc w:val="center"/>
              <w:rPr>
                <w:sz w:val="23"/>
                <w:szCs w:val="23"/>
              </w:rPr>
            </w:pPr>
            <w:r w:rsidRPr="00A91C1A">
              <w:rPr>
                <w:sz w:val="23"/>
                <w:szCs w:val="23"/>
              </w:rPr>
              <w:t>N of Items</w:t>
            </w:r>
          </w:p>
        </w:tc>
      </w:tr>
      <w:tr w:rsidR="00366799" w:rsidRPr="00A91C1A" w:rsidTr="00366799">
        <w:tc>
          <w:tcPr>
            <w:tcW w:w="3150" w:type="dxa"/>
          </w:tcPr>
          <w:p w:rsidR="00366799" w:rsidRPr="00A91C1A" w:rsidRDefault="00366799" w:rsidP="008C2BF2">
            <w:pPr>
              <w:jc w:val="center"/>
              <w:rPr>
                <w:sz w:val="23"/>
                <w:szCs w:val="23"/>
              </w:rPr>
            </w:pPr>
            <w:r w:rsidRPr="00A91C1A">
              <w:rPr>
                <w:sz w:val="23"/>
                <w:szCs w:val="23"/>
              </w:rPr>
              <w:t>,806</w:t>
            </w:r>
          </w:p>
        </w:tc>
        <w:tc>
          <w:tcPr>
            <w:tcW w:w="3060" w:type="dxa"/>
          </w:tcPr>
          <w:p w:rsidR="00366799" w:rsidRPr="00A91C1A" w:rsidRDefault="00366799" w:rsidP="008C2BF2">
            <w:pPr>
              <w:jc w:val="center"/>
              <w:rPr>
                <w:sz w:val="23"/>
                <w:szCs w:val="23"/>
              </w:rPr>
            </w:pPr>
            <w:r w:rsidRPr="00A91C1A">
              <w:rPr>
                <w:sz w:val="23"/>
                <w:szCs w:val="23"/>
              </w:rPr>
              <w:t>25</w:t>
            </w:r>
          </w:p>
        </w:tc>
      </w:tr>
    </w:tbl>
    <w:p w:rsidR="00366799" w:rsidRPr="00A91C1A" w:rsidRDefault="00317B01" w:rsidP="008C2BF2">
      <w:pPr>
        <w:ind w:left="567" w:firstLine="567"/>
        <w:jc w:val="both"/>
        <w:rPr>
          <w:sz w:val="23"/>
          <w:szCs w:val="23"/>
        </w:rPr>
      </w:pPr>
      <w:r w:rsidRPr="00A91C1A">
        <w:rPr>
          <w:i/>
          <w:sz w:val="23"/>
          <w:szCs w:val="23"/>
        </w:rPr>
        <w:t>Sumber : Hasil Perhitungan Data Spss 20,0</w:t>
      </w:r>
      <w:r w:rsidRPr="00A91C1A">
        <w:rPr>
          <w:sz w:val="23"/>
          <w:szCs w:val="23"/>
        </w:rPr>
        <w:tab/>
      </w:r>
      <w:r w:rsidR="00366799" w:rsidRPr="00A91C1A">
        <w:rPr>
          <w:sz w:val="23"/>
          <w:szCs w:val="23"/>
        </w:rPr>
        <w:tab/>
      </w:r>
    </w:p>
    <w:p w:rsidR="00317B01" w:rsidRPr="00A91C1A" w:rsidRDefault="00366799" w:rsidP="00983387">
      <w:pPr>
        <w:ind w:firstLine="567"/>
        <w:jc w:val="both"/>
        <w:rPr>
          <w:sz w:val="23"/>
          <w:szCs w:val="23"/>
        </w:rPr>
      </w:pPr>
      <w:r w:rsidRPr="00A91C1A">
        <w:rPr>
          <w:sz w:val="23"/>
          <w:szCs w:val="23"/>
          <w:lang w:val="id-ID"/>
        </w:rPr>
        <w:lastRenderedPageBreak/>
        <w:t xml:space="preserve">Melihat nilai korelasi </w:t>
      </w:r>
      <w:r w:rsidRPr="00A91C1A">
        <w:rPr>
          <w:sz w:val="23"/>
          <w:szCs w:val="23"/>
        </w:rPr>
        <w:t xml:space="preserve">Alpha Cronbach </w:t>
      </w:r>
      <w:r w:rsidRPr="00A91C1A">
        <w:rPr>
          <w:sz w:val="23"/>
          <w:szCs w:val="23"/>
          <w:lang w:val="id-ID"/>
        </w:rPr>
        <w:t>yakni sebesar 0,</w:t>
      </w:r>
      <w:r w:rsidRPr="00A91C1A">
        <w:rPr>
          <w:sz w:val="23"/>
          <w:szCs w:val="23"/>
        </w:rPr>
        <w:t>806</w:t>
      </w:r>
      <w:r w:rsidRPr="00A91C1A">
        <w:rPr>
          <w:sz w:val="23"/>
          <w:szCs w:val="23"/>
          <w:lang w:val="id-ID"/>
        </w:rPr>
        <w:t xml:space="preserve"> bila dibandingkan dengan r</w:t>
      </w:r>
      <w:r w:rsidRPr="00A91C1A">
        <w:rPr>
          <w:sz w:val="23"/>
          <w:szCs w:val="23"/>
          <w:vertAlign w:val="subscript"/>
          <w:lang w:val="id-ID"/>
        </w:rPr>
        <w:t>tabel</w:t>
      </w:r>
      <w:r w:rsidRPr="00A91C1A">
        <w:rPr>
          <w:sz w:val="23"/>
          <w:szCs w:val="23"/>
          <w:lang w:val="id-ID"/>
        </w:rPr>
        <w:t xml:space="preserve"> 0,</w:t>
      </w:r>
      <w:r w:rsidRPr="00A91C1A">
        <w:rPr>
          <w:sz w:val="23"/>
          <w:szCs w:val="23"/>
        </w:rPr>
        <w:t xml:space="preserve">199 </w:t>
      </w:r>
      <w:r w:rsidRPr="00A91C1A">
        <w:rPr>
          <w:sz w:val="23"/>
          <w:szCs w:val="23"/>
          <w:lang w:val="id-ID"/>
        </w:rPr>
        <w:t xml:space="preserve"> maka r</w:t>
      </w:r>
      <w:r w:rsidRPr="00A91C1A">
        <w:rPr>
          <w:sz w:val="23"/>
          <w:szCs w:val="23"/>
          <w:vertAlign w:val="subscript"/>
          <w:lang w:val="id-ID"/>
        </w:rPr>
        <w:t>hitung</w:t>
      </w:r>
      <w:r w:rsidRPr="00A91C1A">
        <w:rPr>
          <w:sz w:val="23"/>
          <w:szCs w:val="23"/>
          <w:lang w:val="id-ID"/>
        </w:rPr>
        <w:t>&gt;r</w:t>
      </w:r>
      <w:r w:rsidRPr="00A91C1A">
        <w:rPr>
          <w:sz w:val="23"/>
          <w:szCs w:val="23"/>
          <w:vertAlign w:val="subscript"/>
          <w:lang w:val="id-ID"/>
        </w:rPr>
        <w:t xml:space="preserve">tabel </w:t>
      </w:r>
      <w:r w:rsidRPr="00A91C1A">
        <w:rPr>
          <w:sz w:val="23"/>
          <w:szCs w:val="23"/>
          <w:lang w:val="id-ID"/>
        </w:rPr>
        <w:t>yakni 0,</w:t>
      </w:r>
      <w:r w:rsidRPr="00A91C1A">
        <w:rPr>
          <w:sz w:val="23"/>
          <w:szCs w:val="23"/>
        </w:rPr>
        <w:t>806</w:t>
      </w:r>
      <w:r w:rsidRPr="00A91C1A">
        <w:rPr>
          <w:sz w:val="23"/>
          <w:szCs w:val="23"/>
          <w:lang w:val="id-ID"/>
        </w:rPr>
        <w:t xml:space="preserve"> &gt; 0,</w:t>
      </w:r>
      <w:r w:rsidRPr="00A91C1A">
        <w:rPr>
          <w:sz w:val="23"/>
          <w:szCs w:val="23"/>
        </w:rPr>
        <w:t>199</w:t>
      </w:r>
      <w:r w:rsidRPr="00A91C1A">
        <w:rPr>
          <w:sz w:val="23"/>
          <w:szCs w:val="23"/>
          <w:lang w:val="id-ID"/>
        </w:rPr>
        <w:t xml:space="preserve"> Dengan demikian dapat disimpulkan bahwa kuesioner untuk variabel </w:t>
      </w:r>
      <w:r w:rsidRPr="00A91C1A">
        <w:rPr>
          <w:sz w:val="23"/>
          <w:szCs w:val="23"/>
        </w:rPr>
        <w:t xml:space="preserve"> X dan Y dinyatakan </w:t>
      </w:r>
      <w:r w:rsidRPr="00A91C1A">
        <w:rPr>
          <w:sz w:val="23"/>
          <w:szCs w:val="23"/>
          <w:lang w:val="id-ID"/>
        </w:rPr>
        <w:t>reliabel</w:t>
      </w:r>
      <w:r w:rsidRPr="00A91C1A">
        <w:rPr>
          <w:sz w:val="23"/>
          <w:szCs w:val="23"/>
        </w:rPr>
        <w:t xml:space="preserve"> dan dapat dipercaya.</w:t>
      </w:r>
    </w:p>
    <w:p w:rsidR="00366799" w:rsidRPr="00A91C1A" w:rsidRDefault="00366799" w:rsidP="008C2BF2">
      <w:pPr>
        <w:ind w:left="567" w:firstLine="567"/>
        <w:jc w:val="both"/>
        <w:rPr>
          <w:sz w:val="23"/>
          <w:szCs w:val="23"/>
        </w:rPr>
      </w:pPr>
    </w:p>
    <w:p w:rsidR="00366799" w:rsidRPr="00A91C1A" w:rsidRDefault="00366799" w:rsidP="008C2BF2">
      <w:pPr>
        <w:pStyle w:val="ListParagraph"/>
        <w:autoSpaceDE w:val="0"/>
        <w:autoSpaceDN w:val="0"/>
        <w:adjustRightInd w:val="0"/>
        <w:ind w:left="0"/>
        <w:rPr>
          <w:rFonts w:ascii="Times New Roman" w:hAnsi="Times New Roman"/>
          <w:b/>
          <w:i/>
          <w:color w:val="1D1B11"/>
          <w:sz w:val="23"/>
          <w:szCs w:val="23"/>
          <w:lang w:val="en-US"/>
        </w:rPr>
      </w:pPr>
      <w:r w:rsidRPr="00A91C1A">
        <w:rPr>
          <w:rFonts w:ascii="Times New Roman" w:hAnsi="Times New Roman"/>
          <w:b/>
          <w:i/>
          <w:color w:val="1D1B11"/>
          <w:sz w:val="23"/>
          <w:szCs w:val="23"/>
          <w:lang w:val="en-US"/>
        </w:rPr>
        <w:t>Regresi Linear Sederhana</w:t>
      </w:r>
    </w:p>
    <w:p w:rsidR="00317B01" w:rsidRPr="00A91C1A" w:rsidRDefault="00366799" w:rsidP="00983387">
      <w:pPr>
        <w:autoSpaceDE w:val="0"/>
        <w:autoSpaceDN w:val="0"/>
        <w:adjustRightInd w:val="0"/>
        <w:ind w:firstLine="567"/>
        <w:jc w:val="both"/>
        <w:rPr>
          <w:color w:val="1D1B11"/>
          <w:sz w:val="23"/>
          <w:szCs w:val="23"/>
        </w:rPr>
      </w:pPr>
      <w:r w:rsidRPr="00A91C1A">
        <w:rPr>
          <w:color w:val="1D1B11"/>
          <w:sz w:val="23"/>
          <w:szCs w:val="23"/>
        </w:rPr>
        <w:t xml:space="preserve">Pengaruh </w:t>
      </w:r>
      <w:r w:rsidR="00317B01" w:rsidRPr="00A91C1A">
        <w:rPr>
          <w:color w:val="1D1B11"/>
          <w:sz w:val="23"/>
          <w:szCs w:val="23"/>
        </w:rPr>
        <w:t>tayangan reportase investigasi episode kosmetik palsu terhadap perilaku memilih kosmetik bagi ibu rumah tangga.</w:t>
      </w:r>
    </w:p>
    <w:p w:rsidR="00366799" w:rsidRPr="00A91C1A" w:rsidRDefault="00366799" w:rsidP="008C2BF2">
      <w:pPr>
        <w:pStyle w:val="ListParagraph"/>
        <w:autoSpaceDE w:val="0"/>
        <w:autoSpaceDN w:val="0"/>
        <w:adjustRightInd w:val="0"/>
        <w:ind w:left="0" w:firstLine="567"/>
        <w:rPr>
          <w:rFonts w:ascii="Times New Roman" w:hAnsi="Times New Roman"/>
          <w:color w:val="1D1B11"/>
          <w:sz w:val="23"/>
          <w:szCs w:val="23"/>
          <w:lang w:val="en-US"/>
        </w:rPr>
      </w:pPr>
    </w:p>
    <w:p w:rsidR="00366799" w:rsidRPr="00A91C1A" w:rsidRDefault="00366799" w:rsidP="008C2BF2">
      <w:pPr>
        <w:pStyle w:val="ListParagraph"/>
        <w:autoSpaceDE w:val="0"/>
        <w:autoSpaceDN w:val="0"/>
        <w:adjustRightInd w:val="0"/>
        <w:ind w:left="0"/>
        <w:jc w:val="center"/>
        <w:rPr>
          <w:rFonts w:ascii="Times New Roman" w:hAnsi="Times New Roman"/>
          <w:color w:val="1D1B11"/>
          <w:sz w:val="23"/>
          <w:szCs w:val="23"/>
          <w:lang w:val="en-US"/>
        </w:rPr>
      </w:pPr>
      <w:r w:rsidRPr="00A91C1A">
        <w:rPr>
          <w:rFonts w:ascii="Times New Roman" w:hAnsi="Times New Roman"/>
          <w:color w:val="1D1B11"/>
          <w:sz w:val="23"/>
          <w:szCs w:val="23"/>
          <w:lang w:val="en-US"/>
        </w:rPr>
        <w:t xml:space="preserve">Rumus: </w:t>
      </w:r>
      <w:r w:rsidR="00983387">
        <w:rPr>
          <w:rFonts w:ascii="Times New Roman" w:hAnsi="Times New Roman"/>
          <w:color w:val="1D1B11"/>
          <w:sz w:val="23"/>
          <w:szCs w:val="23"/>
        </w:rPr>
        <w:t xml:space="preserve"> </w:t>
      </w:r>
      <m:oMath>
        <m:r>
          <w:rPr>
            <w:rFonts w:ascii="Cambria Math" w:hAnsi="Cambria Math"/>
            <w:sz w:val="23"/>
            <w:szCs w:val="23"/>
          </w:rPr>
          <m:t>r</m:t>
        </m:r>
        <m:r>
          <w:rPr>
            <w:rFonts w:ascii="Cambria Math" w:hAnsi="Times New Roman"/>
            <w:sz w:val="23"/>
            <w:szCs w:val="23"/>
          </w:rPr>
          <m:t>=</m:t>
        </m:r>
        <m:f>
          <m:fPr>
            <m:ctrlPr>
              <w:rPr>
                <w:rFonts w:ascii="Cambria Math" w:hAnsi="Times New Roman"/>
                <w:i/>
                <w:sz w:val="23"/>
                <w:szCs w:val="23"/>
              </w:rPr>
            </m:ctrlPr>
          </m:fPr>
          <m:num>
            <m:r>
              <w:rPr>
                <w:rFonts w:ascii="Cambria Math" w:hAnsi="Cambria Math"/>
                <w:sz w:val="23"/>
                <w:szCs w:val="23"/>
              </w:rPr>
              <m:t>N</m:t>
            </m:r>
            <m:nary>
              <m:naryPr>
                <m:chr m:val="∑"/>
                <m:limLoc m:val="undOvr"/>
                <m:subHide m:val="on"/>
                <m:supHide m:val="on"/>
                <m:ctrlPr>
                  <w:rPr>
                    <w:rFonts w:ascii="Cambria Math" w:hAnsi="Times New Roman"/>
                    <w:i/>
                    <w:sz w:val="23"/>
                    <w:szCs w:val="23"/>
                  </w:rPr>
                </m:ctrlPr>
              </m:naryPr>
              <m:sub/>
              <m:sup/>
              <m:e>
                <m:r>
                  <w:rPr>
                    <w:rFonts w:ascii="Cambria Math" w:hAnsi="Cambria Math"/>
                    <w:sz w:val="23"/>
                    <w:szCs w:val="23"/>
                  </w:rPr>
                  <m:t>XY</m:t>
                </m:r>
              </m:e>
            </m:nary>
            <m:r>
              <w:rPr>
                <w:rFonts w:ascii="Times New Roman" w:hAnsi="Times New Roman"/>
                <w:sz w:val="23"/>
                <w:szCs w:val="23"/>
              </w:rPr>
              <m:t>-</m:t>
            </m:r>
            <m:r>
              <w:rPr>
                <w:rFonts w:ascii="Cambria Math" w:hAnsi="Times New Roman"/>
                <w:sz w:val="23"/>
                <w:szCs w:val="23"/>
              </w:rPr>
              <m:t>(</m:t>
            </m:r>
            <m:nary>
              <m:naryPr>
                <m:chr m:val="∑"/>
                <m:limLoc m:val="undOvr"/>
                <m:subHide m:val="on"/>
                <m:supHide m:val="on"/>
                <m:ctrlPr>
                  <w:rPr>
                    <w:rFonts w:ascii="Cambria Math" w:hAnsi="Times New Roman"/>
                    <w:i/>
                    <w:sz w:val="23"/>
                    <w:szCs w:val="23"/>
                  </w:rPr>
                </m:ctrlPr>
              </m:naryPr>
              <m:sub/>
              <m:sup/>
              <m:e>
                <m:r>
                  <w:rPr>
                    <w:rFonts w:ascii="Cambria Math" w:hAnsi="Cambria Math"/>
                    <w:sz w:val="23"/>
                    <w:szCs w:val="23"/>
                  </w:rPr>
                  <m:t>X</m:t>
                </m:r>
                <m:r>
                  <w:rPr>
                    <w:rFonts w:ascii="Cambria Math" w:hAnsi="Times New Roman"/>
                    <w:sz w:val="23"/>
                    <w:szCs w:val="23"/>
                  </w:rPr>
                  <m:t>)</m:t>
                </m:r>
              </m:e>
            </m:nary>
            <m:r>
              <w:rPr>
                <w:rFonts w:ascii="Cambria Math" w:hAnsi="Times New Roman"/>
                <w:sz w:val="23"/>
                <w:szCs w:val="23"/>
              </w:rPr>
              <m:t>(</m:t>
            </m:r>
            <m:nary>
              <m:naryPr>
                <m:chr m:val="∑"/>
                <m:limLoc m:val="undOvr"/>
                <m:subHide m:val="on"/>
                <m:supHide m:val="on"/>
                <m:ctrlPr>
                  <w:rPr>
                    <w:rFonts w:ascii="Cambria Math" w:hAnsi="Times New Roman"/>
                    <w:i/>
                    <w:sz w:val="23"/>
                    <w:szCs w:val="23"/>
                  </w:rPr>
                </m:ctrlPr>
              </m:naryPr>
              <m:sub/>
              <m:sup/>
              <m:e>
                <m:r>
                  <w:rPr>
                    <w:rFonts w:ascii="Cambria Math" w:hAnsi="Cambria Math"/>
                    <w:sz w:val="23"/>
                    <w:szCs w:val="23"/>
                  </w:rPr>
                  <m:t>Y</m:t>
                </m:r>
              </m:e>
            </m:nary>
            <m:r>
              <w:rPr>
                <w:rFonts w:ascii="Cambria Math" w:hAnsi="Times New Roman"/>
                <w:sz w:val="23"/>
                <w:szCs w:val="23"/>
              </w:rPr>
              <m:t>)</m:t>
            </m:r>
          </m:num>
          <m:den>
            <m:rad>
              <m:radPr>
                <m:degHide m:val="on"/>
                <m:ctrlPr>
                  <w:rPr>
                    <w:rFonts w:ascii="Cambria Math" w:hAnsi="Times New Roman"/>
                    <w:i/>
                    <w:sz w:val="23"/>
                    <w:szCs w:val="23"/>
                  </w:rPr>
                </m:ctrlPr>
              </m:radPr>
              <m:deg/>
              <m:e>
                <m:d>
                  <m:dPr>
                    <m:begChr m:val="{"/>
                    <m:endChr m:val="}"/>
                    <m:ctrlPr>
                      <w:rPr>
                        <w:rFonts w:ascii="Cambria Math" w:hAnsi="Times New Roman"/>
                        <w:i/>
                        <w:sz w:val="23"/>
                        <w:szCs w:val="23"/>
                      </w:rPr>
                    </m:ctrlPr>
                  </m:dPr>
                  <m:e>
                    <m:r>
                      <w:rPr>
                        <w:rFonts w:ascii="Cambria Math" w:hAnsi="Cambria Math"/>
                        <w:sz w:val="23"/>
                        <w:szCs w:val="23"/>
                      </w:rPr>
                      <m:t>N</m:t>
                    </m:r>
                    <m:nary>
                      <m:naryPr>
                        <m:chr m:val="∑"/>
                        <m:limLoc m:val="undOvr"/>
                        <m:subHide m:val="on"/>
                        <m:supHide m:val="on"/>
                        <m:ctrlPr>
                          <w:rPr>
                            <w:rFonts w:ascii="Cambria Math" w:hAnsi="Times New Roman"/>
                            <w:i/>
                            <w:sz w:val="23"/>
                            <w:szCs w:val="23"/>
                          </w:rPr>
                        </m:ctrlPr>
                      </m:naryPr>
                      <m:sub/>
                      <m:sup/>
                      <m:e>
                        <m:sSup>
                          <m:sSupPr>
                            <m:ctrlPr>
                              <w:rPr>
                                <w:rFonts w:ascii="Cambria Math" w:hAnsi="Times New Roman"/>
                                <w:i/>
                                <w:sz w:val="23"/>
                                <w:szCs w:val="23"/>
                              </w:rPr>
                            </m:ctrlPr>
                          </m:sSupPr>
                          <m:e>
                            <m:r>
                              <w:rPr>
                                <w:rFonts w:ascii="Cambria Math" w:hAnsi="Cambria Math"/>
                                <w:sz w:val="23"/>
                                <w:szCs w:val="23"/>
                              </w:rPr>
                              <m:t>X</m:t>
                            </m:r>
                          </m:e>
                          <m:sup>
                            <m:r>
                              <w:rPr>
                                <w:rFonts w:ascii="Cambria Math" w:hAnsi="Times New Roman"/>
                                <w:sz w:val="23"/>
                                <w:szCs w:val="23"/>
                              </w:rPr>
                              <m:t>2</m:t>
                            </m:r>
                          </m:sup>
                        </m:sSup>
                        <m:r>
                          <w:rPr>
                            <w:rFonts w:ascii="Times New Roman" w:hAnsi="Times New Roman"/>
                            <w:sz w:val="23"/>
                            <w:szCs w:val="23"/>
                          </w:rPr>
                          <m:t>-</m:t>
                        </m:r>
                        <m:sSup>
                          <m:sSupPr>
                            <m:ctrlPr>
                              <w:rPr>
                                <w:rFonts w:ascii="Cambria Math" w:hAnsi="Times New Roman"/>
                                <w:i/>
                                <w:sz w:val="23"/>
                                <w:szCs w:val="23"/>
                              </w:rPr>
                            </m:ctrlPr>
                          </m:sSupPr>
                          <m:e>
                            <m:d>
                              <m:dPr>
                                <m:ctrlPr>
                                  <w:rPr>
                                    <w:rFonts w:ascii="Cambria Math" w:hAnsi="Times New Roman"/>
                                    <w:i/>
                                    <w:sz w:val="23"/>
                                    <w:szCs w:val="23"/>
                                  </w:rPr>
                                </m:ctrlPr>
                              </m:dPr>
                              <m:e>
                                <m:nary>
                                  <m:naryPr>
                                    <m:chr m:val="∑"/>
                                    <m:limLoc m:val="undOvr"/>
                                    <m:subHide m:val="on"/>
                                    <m:supHide m:val="on"/>
                                    <m:ctrlPr>
                                      <w:rPr>
                                        <w:rFonts w:ascii="Cambria Math" w:hAnsi="Times New Roman"/>
                                        <w:i/>
                                        <w:sz w:val="23"/>
                                        <w:szCs w:val="23"/>
                                      </w:rPr>
                                    </m:ctrlPr>
                                  </m:naryPr>
                                  <m:sub/>
                                  <m:sup/>
                                  <m:e>
                                    <m:r>
                                      <w:rPr>
                                        <w:rFonts w:ascii="Cambria Math" w:hAnsi="Cambria Math"/>
                                        <w:sz w:val="23"/>
                                        <w:szCs w:val="23"/>
                                      </w:rPr>
                                      <m:t>X</m:t>
                                    </m:r>
                                  </m:e>
                                </m:nary>
                              </m:e>
                            </m:d>
                          </m:e>
                          <m:sup>
                            <m:r>
                              <w:rPr>
                                <w:rFonts w:ascii="Cambria Math" w:hAnsi="Times New Roman"/>
                                <w:sz w:val="23"/>
                                <w:szCs w:val="23"/>
                              </w:rPr>
                              <m:t>2</m:t>
                            </m:r>
                          </m:sup>
                        </m:sSup>
                      </m:e>
                    </m:nary>
                  </m:e>
                </m:d>
                <m:r>
                  <w:rPr>
                    <w:rFonts w:ascii="Cambria Math" w:hAnsi="Times New Roman"/>
                    <w:sz w:val="23"/>
                    <w:szCs w:val="23"/>
                  </w:rPr>
                  <m:t>.</m:t>
                </m:r>
                <m:d>
                  <m:dPr>
                    <m:begChr m:val="{"/>
                    <m:endChr m:val="}"/>
                    <m:ctrlPr>
                      <w:rPr>
                        <w:rFonts w:ascii="Cambria Math" w:hAnsi="Times New Roman"/>
                        <w:i/>
                        <w:sz w:val="23"/>
                        <w:szCs w:val="23"/>
                      </w:rPr>
                    </m:ctrlPr>
                  </m:dPr>
                  <m:e>
                    <m:r>
                      <w:rPr>
                        <w:rFonts w:ascii="Cambria Math" w:hAnsi="Cambria Math"/>
                        <w:sz w:val="23"/>
                        <w:szCs w:val="23"/>
                      </w:rPr>
                      <m:t>N</m:t>
                    </m:r>
                    <m:nary>
                      <m:naryPr>
                        <m:chr m:val="∑"/>
                        <m:limLoc m:val="undOvr"/>
                        <m:subHide m:val="on"/>
                        <m:supHide m:val="on"/>
                        <m:ctrlPr>
                          <w:rPr>
                            <w:rFonts w:ascii="Cambria Math" w:hAnsi="Times New Roman"/>
                            <w:i/>
                            <w:sz w:val="23"/>
                            <w:szCs w:val="23"/>
                          </w:rPr>
                        </m:ctrlPr>
                      </m:naryPr>
                      <m:sub/>
                      <m:sup/>
                      <m:e>
                        <m:sSup>
                          <m:sSupPr>
                            <m:ctrlPr>
                              <w:rPr>
                                <w:rFonts w:ascii="Cambria Math" w:hAnsi="Times New Roman"/>
                                <w:i/>
                                <w:sz w:val="23"/>
                                <w:szCs w:val="23"/>
                              </w:rPr>
                            </m:ctrlPr>
                          </m:sSupPr>
                          <m:e>
                            <m:r>
                              <w:rPr>
                                <w:rFonts w:ascii="Cambria Math" w:hAnsi="Cambria Math"/>
                                <w:sz w:val="23"/>
                                <w:szCs w:val="23"/>
                              </w:rPr>
                              <m:t>Y</m:t>
                            </m:r>
                          </m:e>
                          <m:sup>
                            <m:r>
                              <w:rPr>
                                <w:rFonts w:ascii="Cambria Math" w:hAnsi="Times New Roman"/>
                                <w:sz w:val="23"/>
                                <w:szCs w:val="23"/>
                              </w:rPr>
                              <m:t>2</m:t>
                            </m:r>
                          </m:sup>
                        </m:sSup>
                        <m:r>
                          <w:rPr>
                            <w:rFonts w:ascii="Times New Roman" w:hAnsi="Times New Roman"/>
                            <w:sz w:val="23"/>
                            <w:szCs w:val="23"/>
                          </w:rPr>
                          <m:t>-</m:t>
                        </m:r>
                        <m:sSup>
                          <m:sSupPr>
                            <m:ctrlPr>
                              <w:rPr>
                                <w:rFonts w:ascii="Cambria Math" w:hAnsi="Times New Roman"/>
                                <w:i/>
                                <w:sz w:val="23"/>
                                <w:szCs w:val="23"/>
                              </w:rPr>
                            </m:ctrlPr>
                          </m:sSupPr>
                          <m:e>
                            <m:d>
                              <m:dPr>
                                <m:ctrlPr>
                                  <w:rPr>
                                    <w:rFonts w:ascii="Cambria Math" w:hAnsi="Times New Roman"/>
                                    <w:i/>
                                    <w:sz w:val="23"/>
                                    <w:szCs w:val="23"/>
                                  </w:rPr>
                                </m:ctrlPr>
                              </m:dPr>
                              <m:e>
                                <m:nary>
                                  <m:naryPr>
                                    <m:chr m:val="∑"/>
                                    <m:limLoc m:val="undOvr"/>
                                    <m:subHide m:val="on"/>
                                    <m:supHide m:val="on"/>
                                    <m:ctrlPr>
                                      <w:rPr>
                                        <w:rFonts w:ascii="Cambria Math" w:hAnsi="Times New Roman"/>
                                        <w:i/>
                                        <w:sz w:val="23"/>
                                        <w:szCs w:val="23"/>
                                      </w:rPr>
                                    </m:ctrlPr>
                                  </m:naryPr>
                                  <m:sub/>
                                  <m:sup/>
                                  <m:e>
                                    <m:r>
                                      <w:rPr>
                                        <w:rFonts w:ascii="Cambria Math" w:hAnsi="Cambria Math"/>
                                        <w:sz w:val="23"/>
                                        <w:szCs w:val="23"/>
                                      </w:rPr>
                                      <m:t>Y</m:t>
                                    </m:r>
                                  </m:e>
                                </m:nary>
                              </m:e>
                            </m:d>
                          </m:e>
                          <m:sup>
                            <m:r>
                              <w:rPr>
                                <w:rFonts w:ascii="Cambria Math" w:hAnsi="Times New Roman"/>
                                <w:sz w:val="23"/>
                                <w:szCs w:val="23"/>
                              </w:rPr>
                              <m:t>2</m:t>
                            </m:r>
                          </m:sup>
                        </m:sSup>
                      </m:e>
                    </m:nary>
                  </m:e>
                </m:d>
              </m:e>
            </m:rad>
          </m:den>
        </m:f>
      </m:oMath>
    </w:p>
    <w:p w:rsidR="00366799" w:rsidRPr="00A91C1A" w:rsidRDefault="00366799" w:rsidP="008C2BF2">
      <w:pPr>
        <w:pStyle w:val="ListParagraph"/>
        <w:autoSpaceDE w:val="0"/>
        <w:autoSpaceDN w:val="0"/>
        <w:adjustRightInd w:val="0"/>
        <w:ind w:left="0"/>
        <w:rPr>
          <w:rFonts w:ascii="Times New Roman" w:hAnsi="Times New Roman"/>
          <w:color w:val="1D1B11"/>
          <w:sz w:val="23"/>
          <w:szCs w:val="23"/>
          <w:lang w:val="en-US"/>
        </w:rPr>
      </w:pPr>
      <w:r w:rsidRPr="00A91C1A">
        <w:rPr>
          <w:rFonts w:ascii="Times New Roman" w:hAnsi="Times New Roman"/>
          <w:color w:val="1D1B11"/>
          <w:sz w:val="23"/>
          <w:szCs w:val="23"/>
          <w:lang w:val="en-US"/>
        </w:rPr>
        <w:t>Dimana :</w:t>
      </w:r>
    </w:p>
    <w:p w:rsidR="00366799" w:rsidRPr="00A91C1A" w:rsidRDefault="00431E95" w:rsidP="008C2BF2">
      <w:pPr>
        <w:pStyle w:val="ListParagraph"/>
        <w:autoSpaceDE w:val="0"/>
        <w:autoSpaceDN w:val="0"/>
        <w:adjustRightInd w:val="0"/>
        <w:ind w:left="0"/>
        <w:rPr>
          <w:rFonts w:ascii="Times New Roman" w:hAnsi="Times New Roman"/>
          <w:color w:val="1D1B11"/>
          <w:sz w:val="23"/>
          <w:szCs w:val="23"/>
          <w:lang w:val="en-US"/>
        </w:rPr>
      </w:pPr>
      <w:r w:rsidRPr="00A91C1A">
        <w:rPr>
          <w:rFonts w:ascii="Times New Roman" w:hAnsi="Times New Roman"/>
          <w:color w:val="1D1B11"/>
          <w:sz w:val="23"/>
          <w:szCs w:val="23"/>
          <w:lang w:val="en-US"/>
        </w:rPr>
        <w:t>r</w:t>
      </w:r>
      <w:r w:rsidR="00366799" w:rsidRPr="00A91C1A">
        <w:rPr>
          <w:rFonts w:ascii="Times New Roman" w:hAnsi="Times New Roman"/>
          <w:color w:val="1D1B11"/>
          <w:sz w:val="23"/>
          <w:szCs w:val="23"/>
          <w:lang w:val="en-US"/>
        </w:rPr>
        <w:t>= Koefisien korelasi product moment antara variabel X dengan variabel Y</w:t>
      </w:r>
    </w:p>
    <w:p w:rsidR="00366799" w:rsidRPr="00A91C1A" w:rsidRDefault="00366799" w:rsidP="008C2BF2">
      <w:pPr>
        <w:pStyle w:val="ListParagraph"/>
        <w:autoSpaceDE w:val="0"/>
        <w:autoSpaceDN w:val="0"/>
        <w:adjustRightInd w:val="0"/>
        <w:ind w:left="0"/>
        <w:rPr>
          <w:rFonts w:ascii="Times New Roman" w:hAnsi="Times New Roman"/>
          <w:color w:val="1D1B11"/>
          <w:sz w:val="23"/>
          <w:szCs w:val="23"/>
          <w:lang w:val="en-US"/>
        </w:rPr>
      </w:pPr>
    </w:p>
    <w:p w:rsidR="00366799" w:rsidRPr="00A91C1A" w:rsidRDefault="00431E95" w:rsidP="008C2BF2">
      <w:pPr>
        <w:jc w:val="both"/>
        <w:rPr>
          <w:rFonts w:eastAsiaTheme="minorEastAsia"/>
          <w:sz w:val="23"/>
          <w:szCs w:val="23"/>
        </w:rPr>
      </w:pPr>
      <m:oMathPara>
        <m:oMathParaPr>
          <m:jc m:val="left"/>
        </m:oMathParaPr>
        <m:oMath>
          <m:r>
            <m:rPr>
              <m:sty m:val="p"/>
            </m:rPr>
            <w:rPr>
              <w:rFonts w:ascii="Cambria Math"/>
              <w:sz w:val="23"/>
              <w:szCs w:val="23"/>
            </w:rPr>
            <m:t>r=</m:t>
          </m:r>
          <m:f>
            <m:fPr>
              <m:ctrlPr>
                <w:rPr>
                  <w:rFonts w:ascii="Cambria Math" w:hAnsi="Cambria Math"/>
                  <w:sz w:val="23"/>
                  <w:szCs w:val="23"/>
                </w:rPr>
              </m:ctrlPr>
            </m:fPr>
            <m:num>
              <m:r>
                <w:rPr>
                  <w:rFonts w:ascii="Cambria Math" w:hAnsi="Cambria Math"/>
                  <w:sz w:val="23"/>
                  <w:szCs w:val="23"/>
                </w:rPr>
                <m:t>N</m:t>
              </m:r>
              <m:nary>
                <m:naryPr>
                  <m:chr m:val="∑"/>
                  <m:limLoc m:val="undOvr"/>
                  <m:subHide m:val="on"/>
                  <m:supHide m:val="on"/>
                  <m:ctrlPr>
                    <w:rPr>
                      <w:rFonts w:ascii="Cambria Math" w:hAnsi="Cambria Math"/>
                      <w:i/>
                      <w:sz w:val="23"/>
                      <w:szCs w:val="23"/>
                    </w:rPr>
                  </m:ctrlPr>
                </m:naryPr>
                <m:sub/>
                <m:sup/>
                <m:e>
                  <m:r>
                    <w:rPr>
                      <w:rFonts w:ascii="Cambria Math" w:hAnsi="Cambria Math"/>
                      <w:sz w:val="23"/>
                      <w:szCs w:val="23"/>
                    </w:rPr>
                    <m:t>Xy</m:t>
                  </m:r>
                  <m:r>
                    <w:rPr>
                      <w:sz w:val="23"/>
                      <w:szCs w:val="23"/>
                    </w:rPr>
                    <m:t>-</m:t>
                  </m:r>
                  <m:r>
                    <w:rPr>
                      <w:rFonts w:ascii="Cambria Math"/>
                      <w:sz w:val="23"/>
                      <w:szCs w:val="23"/>
                    </w:rPr>
                    <m:t>(</m:t>
                  </m:r>
                  <m:nary>
                    <m:naryPr>
                      <m:chr m:val="∑"/>
                      <m:limLoc m:val="undOvr"/>
                      <m:subHide m:val="on"/>
                      <m:supHide m:val="on"/>
                      <m:ctrlPr>
                        <w:rPr>
                          <w:rFonts w:ascii="Cambria Math" w:hAnsi="Cambria Math"/>
                          <w:i/>
                          <w:sz w:val="23"/>
                          <w:szCs w:val="23"/>
                        </w:rPr>
                      </m:ctrlPr>
                    </m:naryPr>
                    <m:sub/>
                    <m:sup/>
                    <m:e>
                      <m:r>
                        <w:rPr>
                          <w:rFonts w:ascii="Cambria Math" w:hAnsi="Cambria Math"/>
                          <w:sz w:val="23"/>
                          <w:szCs w:val="23"/>
                        </w:rPr>
                        <m:t>X</m:t>
                      </m:r>
                      <m:r>
                        <w:rPr>
                          <w:rFonts w:ascii="Cambria Math"/>
                          <w:sz w:val="23"/>
                          <w:szCs w:val="23"/>
                        </w:rPr>
                        <m:t>) (</m:t>
                      </m:r>
                      <m:nary>
                        <m:naryPr>
                          <m:chr m:val="∑"/>
                          <m:limLoc m:val="undOvr"/>
                          <m:subHide m:val="on"/>
                          <m:supHide m:val="on"/>
                          <m:ctrlPr>
                            <w:rPr>
                              <w:rFonts w:ascii="Cambria Math" w:hAnsi="Cambria Math"/>
                              <w:i/>
                              <w:sz w:val="23"/>
                              <w:szCs w:val="23"/>
                            </w:rPr>
                          </m:ctrlPr>
                        </m:naryPr>
                        <m:sub/>
                        <m:sup/>
                        <m:e>
                          <m:r>
                            <w:rPr>
                              <w:rFonts w:ascii="Cambria Math" w:hAnsi="Cambria Math"/>
                              <w:sz w:val="23"/>
                              <w:szCs w:val="23"/>
                            </w:rPr>
                            <m:t>y</m:t>
                          </m:r>
                          <m:r>
                            <w:rPr>
                              <w:rFonts w:ascii="Cambria Math"/>
                              <w:sz w:val="23"/>
                              <w:szCs w:val="23"/>
                            </w:rPr>
                            <m:t>)</m:t>
                          </m:r>
                        </m:e>
                      </m:nary>
                    </m:e>
                  </m:nary>
                </m:e>
              </m:nary>
            </m:num>
            <m:den>
              <m:rad>
                <m:radPr>
                  <m:degHide m:val="on"/>
                  <m:ctrlPr>
                    <w:rPr>
                      <w:rFonts w:ascii="Cambria Math" w:hAnsi="Cambria Math"/>
                      <w:i/>
                      <w:sz w:val="23"/>
                      <w:szCs w:val="23"/>
                    </w:rPr>
                  </m:ctrlPr>
                </m:radPr>
                <m:deg/>
                <m:e>
                  <m:r>
                    <w:rPr>
                      <w:rFonts w:ascii="Cambria Math"/>
                      <w:sz w:val="23"/>
                      <w:szCs w:val="23"/>
                    </w:rPr>
                    <m:t>(</m:t>
                  </m:r>
                  <m:r>
                    <w:rPr>
                      <w:rFonts w:ascii="Cambria Math" w:hAnsi="Cambria Math"/>
                      <w:sz w:val="23"/>
                      <w:szCs w:val="23"/>
                    </w:rPr>
                    <m:t>N</m:t>
                  </m:r>
                  <m:nary>
                    <m:naryPr>
                      <m:chr m:val="∑"/>
                      <m:limLoc m:val="undOvr"/>
                      <m:subHide m:val="on"/>
                      <m:supHide m:val="on"/>
                      <m:ctrlPr>
                        <w:rPr>
                          <w:rFonts w:ascii="Cambria Math" w:hAnsi="Cambria Math"/>
                          <w:i/>
                          <w:sz w:val="23"/>
                          <w:szCs w:val="23"/>
                        </w:rPr>
                      </m:ctrlPr>
                    </m:naryPr>
                    <m:sub/>
                    <m:sup/>
                    <m:e>
                      <m:sSup>
                        <m:sSupPr>
                          <m:ctrlPr>
                            <w:rPr>
                              <w:rFonts w:ascii="Cambria Math" w:hAnsi="Cambria Math"/>
                              <w:i/>
                              <w:sz w:val="23"/>
                              <w:szCs w:val="23"/>
                            </w:rPr>
                          </m:ctrlPr>
                        </m:sSupPr>
                        <m:e>
                          <m:r>
                            <w:rPr>
                              <w:rFonts w:ascii="Cambria Math" w:hAnsi="Cambria Math"/>
                              <w:sz w:val="23"/>
                              <w:szCs w:val="23"/>
                            </w:rPr>
                            <m:t>X</m:t>
                          </m:r>
                        </m:e>
                        <m:sup>
                          <m:r>
                            <w:rPr>
                              <w:rFonts w:ascii="Cambria Math"/>
                              <w:sz w:val="23"/>
                              <w:szCs w:val="23"/>
                            </w:rPr>
                            <m:t>2</m:t>
                          </m:r>
                        </m:sup>
                      </m:sSup>
                      <m:r>
                        <w:rPr>
                          <w:sz w:val="23"/>
                          <w:szCs w:val="23"/>
                        </w:rPr>
                        <m:t>-</m:t>
                      </m:r>
                      <m:r>
                        <w:rPr>
                          <w:rFonts w:ascii="Cambria Math"/>
                          <w:sz w:val="23"/>
                          <w:szCs w:val="23"/>
                        </w:rPr>
                        <m:t>(</m:t>
                      </m:r>
                    </m:e>
                  </m:nary>
                </m:e>
              </m:rad>
              <m:nary>
                <m:naryPr>
                  <m:chr m:val="∑"/>
                  <m:limLoc m:val="undOvr"/>
                  <m:subHide m:val="on"/>
                  <m:supHide m:val="on"/>
                  <m:ctrlPr>
                    <w:rPr>
                      <w:rFonts w:ascii="Cambria Math" w:hAnsi="Cambria Math"/>
                      <w:i/>
                      <w:sz w:val="23"/>
                      <w:szCs w:val="23"/>
                    </w:rPr>
                  </m:ctrlPr>
                </m:naryPr>
                <m:sub/>
                <m:sup/>
                <m:e>
                  <m:sSup>
                    <m:sSupPr>
                      <m:ctrlPr>
                        <w:rPr>
                          <w:rFonts w:ascii="Cambria Math" w:hAnsi="Cambria Math"/>
                          <w:i/>
                          <w:sz w:val="23"/>
                          <w:szCs w:val="23"/>
                        </w:rPr>
                      </m:ctrlPr>
                    </m:sSupPr>
                    <m:e>
                      <m:r>
                        <w:rPr>
                          <w:rFonts w:ascii="Cambria Math" w:hAnsi="Cambria Math"/>
                          <w:sz w:val="23"/>
                          <w:szCs w:val="23"/>
                        </w:rPr>
                        <m:t>X</m:t>
                      </m:r>
                      <m:r>
                        <w:rPr>
                          <w:rFonts w:ascii="Cambria Math"/>
                          <w:sz w:val="23"/>
                          <w:szCs w:val="23"/>
                        </w:rPr>
                        <m:t>)</m:t>
                      </m:r>
                    </m:e>
                    <m:sup>
                      <m:r>
                        <w:rPr>
                          <w:rFonts w:ascii="Cambria Math"/>
                          <w:sz w:val="23"/>
                          <w:szCs w:val="23"/>
                        </w:rPr>
                        <m:t>2</m:t>
                      </m:r>
                    </m:sup>
                  </m:sSup>
                  <m:r>
                    <w:rPr>
                      <w:rFonts w:ascii="Cambria Math"/>
                      <w:sz w:val="23"/>
                      <w:szCs w:val="23"/>
                    </w:rPr>
                    <m:t>(</m:t>
                  </m:r>
                  <m:r>
                    <w:rPr>
                      <w:rFonts w:ascii="Cambria Math" w:hAnsi="Cambria Math"/>
                      <w:sz w:val="23"/>
                      <w:szCs w:val="23"/>
                    </w:rPr>
                    <m:t>N</m:t>
                  </m:r>
                  <m:nary>
                    <m:naryPr>
                      <m:chr m:val="∑"/>
                      <m:limLoc m:val="undOvr"/>
                      <m:subHide m:val="on"/>
                      <m:supHide m:val="on"/>
                      <m:ctrlPr>
                        <w:rPr>
                          <w:rFonts w:ascii="Cambria Math" w:hAnsi="Cambria Math"/>
                          <w:i/>
                          <w:sz w:val="23"/>
                          <w:szCs w:val="23"/>
                        </w:rPr>
                      </m:ctrlPr>
                    </m:naryPr>
                    <m:sub/>
                    <m:sup/>
                    <m:e>
                      <m:sSup>
                        <m:sSupPr>
                          <m:ctrlPr>
                            <w:rPr>
                              <w:rFonts w:ascii="Cambria Math" w:hAnsi="Cambria Math"/>
                              <w:i/>
                              <w:sz w:val="23"/>
                              <w:szCs w:val="23"/>
                            </w:rPr>
                          </m:ctrlPr>
                        </m:sSupPr>
                        <m:e>
                          <m:r>
                            <w:rPr>
                              <w:rFonts w:ascii="Cambria Math" w:hAnsi="Cambria Math"/>
                              <w:sz w:val="23"/>
                              <w:szCs w:val="23"/>
                            </w:rPr>
                            <m:t>y</m:t>
                          </m:r>
                        </m:e>
                        <m:sup>
                          <m:r>
                            <w:rPr>
                              <w:rFonts w:ascii="Cambria Math"/>
                              <w:sz w:val="23"/>
                              <w:szCs w:val="23"/>
                            </w:rPr>
                            <m:t>2</m:t>
                          </m:r>
                        </m:sup>
                      </m:sSup>
                      <m:r>
                        <w:rPr>
                          <w:rFonts w:ascii="Cambria Math"/>
                          <w:sz w:val="23"/>
                          <w:szCs w:val="23"/>
                        </w:rPr>
                        <m:t xml:space="preserve"> )</m:t>
                      </m:r>
                      <m:r>
                        <w:rPr>
                          <w:sz w:val="23"/>
                          <w:szCs w:val="23"/>
                        </w:rPr>
                        <m:t>-</m:t>
                      </m:r>
                      <m:r>
                        <w:rPr>
                          <w:rFonts w:ascii="Cambria Math"/>
                          <w:sz w:val="23"/>
                          <w:szCs w:val="23"/>
                        </w:rPr>
                        <m:t>(</m:t>
                      </m:r>
                      <m:nary>
                        <m:naryPr>
                          <m:chr m:val="∑"/>
                          <m:limLoc m:val="undOvr"/>
                          <m:subHide m:val="on"/>
                          <m:supHide m:val="on"/>
                          <m:ctrlPr>
                            <w:rPr>
                              <w:rFonts w:ascii="Cambria Math" w:hAnsi="Cambria Math"/>
                              <w:i/>
                              <w:sz w:val="23"/>
                              <w:szCs w:val="23"/>
                            </w:rPr>
                          </m:ctrlPr>
                        </m:naryPr>
                        <m:sub/>
                        <m:sup/>
                        <m:e>
                          <m:r>
                            <w:rPr>
                              <w:rFonts w:ascii="Cambria Math" w:hAnsi="Cambria Math"/>
                              <w:sz w:val="23"/>
                              <w:szCs w:val="23"/>
                            </w:rPr>
                            <m:t>y</m:t>
                          </m:r>
                          <m:sSup>
                            <m:sSupPr>
                              <m:ctrlPr>
                                <w:rPr>
                                  <w:rFonts w:ascii="Cambria Math" w:hAnsi="Cambria Math"/>
                                  <w:i/>
                                  <w:sz w:val="23"/>
                                  <w:szCs w:val="23"/>
                                </w:rPr>
                              </m:ctrlPr>
                            </m:sSupPr>
                            <m:e>
                              <m:r>
                                <w:rPr>
                                  <w:rFonts w:ascii="Cambria Math"/>
                                  <w:sz w:val="23"/>
                                  <w:szCs w:val="23"/>
                                </w:rPr>
                                <m:t>)</m:t>
                              </m:r>
                            </m:e>
                            <m:sup>
                              <m:r>
                                <w:rPr>
                                  <w:rFonts w:ascii="Cambria Math"/>
                                  <w:sz w:val="23"/>
                                  <w:szCs w:val="23"/>
                                </w:rPr>
                                <m:t>2</m:t>
                              </m:r>
                            </m:sup>
                          </m:sSup>
                        </m:e>
                      </m:nary>
                    </m:e>
                  </m:nary>
                </m:e>
              </m:nary>
            </m:den>
          </m:f>
        </m:oMath>
      </m:oMathPara>
    </w:p>
    <w:p w:rsidR="00366799" w:rsidRPr="00A91C1A" w:rsidRDefault="00366799" w:rsidP="008C2BF2">
      <w:pPr>
        <w:jc w:val="both"/>
        <w:rPr>
          <w:rFonts w:eastAsiaTheme="minorEastAsia"/>
          <w:sz w:val="23"/>
          <w:szCs w:val="23"/>
        </w:rPr>
      </w:pPr>
      <m:oMathPara>
        <m:oMath>
          <m:r>
            <m:rPr>
              <m:sty m:val="p"/>
            </m:rPr>
            <w:rPr>
              <w:rFonts w:ascii="Cambria Math"/>
              <w:sz w:val="23"/>
              <w:szCs w:val="23"/>
            </w:rPr>
            <m:t>r</m:t>
          </m:r>
          <m:r>
            <w:rPr>
              <w:rFonts w:ascii="Cambria Math"/>
              <w:sz w:val="23"/>
              <w:szCs w:val="23"/>
            </w:rPr>
            <m:t>=</m:t>
          </m:r>
          <m:f>
            <m:fPr>
              <m:ctrlPr>
                <w:rPr>
                  <w:rFonts w:ascii="Cambria Math" w:hAnsi="Cambria Math"/>
                  <w:sz w:val="23"/>
                  <w:szCs w:val="23"/>
                </w:rPr>
              </m:ctrlPr>
            </m:fPr>
            <m:num>
              <m:r>
                <w:rPr>
                  <w:rFonts w:ascii="Cambria Math"/>
                  <w:sz w:val="23"/>
                  <w:szCs w:val="23"/>
                </w:rPr>
                <m:t>96(166.021)</m:t>
              </m:r>
              <m:r>
                <w:rPr>
                  <w:sz w:val="23"/>
                  <w:szCs w:val="23"/>
                </w:rPr>
                <m:t>-</m:t>
              </m:r>
              <m:r>
                <w:rPr>
                  <w:rFonts w:ascii="Cambria Math"/>
                  <w:sz w:val="23"/>
                  <w:szCs w:val="23"/>
                </w:rPr>
                <m:t>(2.666)(5.875)</m:t>
              </m:r>
            </m:num>
            <m:den>
              <m:rad>
                <m:radPr>
                  <m:degHide m:val="on"/>
                  <m:ctrlPr>
                    <w:rPr>
                      <w:rFonts w:ascii="Cambria Math" w:hAnsi="Cambria Math"/>
                      <w:i/>
                      <w:sz w:val="23"/>
                      <w:szCs w:val="23"/>
                    </w:rPr>
                  </m:ctrlPr>
                </m:radPr>
                <m:deg/>
                <m:e>
                  <m:r>
                    <w:rPr>
                      <w:rFonts w:ascii="Cambria Math"/>
                      <w:sz w:val="23"/>
                      <w:szCs w:val="23"/>
                    </w:rPr>
                    <m:t>(96(76.004)</m:t>
                  </m:r>
                  <m:r>
                    <w:rPr>
                      <w:sz w:val="23"/>
                      <w:szCs w:val="23"/>
                    </w:rPr>
                    <m:t>-</m:t>
                  </m:r>
                </m:e>
              </m:rad>
              <m:r>
                <w:rPr>
                  <w:rFonts w:ascii="Cambria Math"/>
                  <w:sz w:val="23"/>
                  <w:szCs w:val="23"/>
                </w:rPr>
                <m:t>(2.666</m:t>
              </m:r>
              <m:sSup>
                <m:sSupPr>
                  <m:ctrlPr>
                    <w:rPr>
                      <w:rFonts w:ascii="Cambria Math" w:hAnsi="Cambria Math"/>
                      <w:i/>
                      <w:sz w:val="23"/>
                      <w:szCs w:val="23"/>
                    </w:rPr>
                  </m:ctrlPr>
                </m:sSupPr>
                <m:e>
                  <m:r>
                    <w:rPr>
                      <w:rFonts w:ascii="Cambria Math"/>
                      <w:sz w:val="23"/>
                      <w:szCs w:val="23"/>
                    </w:rPr>
                    <m:t>)</m:t>
                  </m:r>
                </m:e>
                <m:sup>
                  <m:r>
                    <w:rPr>
                      <w:rFonts w:ascii="Cambria Math"/>
                      <w:sz w:val="23"/>
                      <w:szCs w:val="23"/>
                    </w:rPr>
                    <m:t>2</m:t>
                  </m:r>
                </m:sup>
              </m:sSup>
              <m:r>
                <w:rPr>
                  <w:rFonts w:ascii="Cambria Math"/>
                  <w:sz w:val="23"/>
                  <w:szCs w:val="23"/>
                </w:rPr>
                <m:t>(96.360.163)</m:t>
              </m:r>
              <m:r>
                <w:rPr>
                  <w:sz w:val="23"/>
                  <w:szCs w:val="23"/>
                </w:rPr>
                <m:t>-</m:t>
              </m:r>
              <m:r>
                <w:rPr>
                  <w:rFonts w:ascii="Cambria Math"/>
                  <w:sz w:val="23"/>
                  <w:szCs w:val="23"/>
                </w:rPr>
                <m:t>(5.875</m:t>
              </m:r>
              <m:sSup>
                <m:sSupPr>
                  <m:ctrlPr>
                    <w:rPr>
                      <w:rFonts w:ascii="Cambria Math" w:hAnsi="Cambria Math"/>
                      <w:i/>
                      <w:sz w:val="23"/>
                      <w:szCs w:val="23"/>
                    </w:rPr>
                  </m:ctrlPr>
                </m:sSupPr>
                <m:e>
                  <m:r>
                    <w:rPr>
                      <w:rFonts w:ascii="Cambria Math"/>
                      <w:sz w:val="23"/>
                      <w:szCs w:val="23"/>
                    </w:rPr>
                    <m:t>)</m:t>
                  </m:r>
                </m:e>
                <m:sup>
                  <m:r>
                    <w:rPr>
                      <w:rFonts w:ascii="Cambria Math"/>
                      <w:sz w:val="23"/>
                      <w:szCs w:val="23"/>
                    </w:rPr>
                    <m:t>2</m:t>
                  </m:r>
                </m:sup>
              </m:sSup>
            </m:den>
          </m:f>
        </m:oMath>
      </m:oMathPara>
    </w:p>
    <w:p w:rsidR="00366799" w:rsidRPr="00A91C1A" w:rsidRDefault="00366799" w:rsidP="008C2BF2">
      <w:pPr>
        <w:jc w:val="both"/>
        <w:rPr>
          <w:rFonts w:eastAsiaTheme="minorEastAsia"/>
          <w:sz w:val="23"/>
          <w:szCs w:val="23"/>
        </w:rPr>
      </w:pPr>
      <m:oMathPara>
        <m:oMathParaPr>
          <m:jc m:val="left"/>
        </m:oMathParaPr>
        <m:oMath>
          <m:r>
            <m:rPr>
              <m:sty m:val="p"/>
            </m:rPr>
            <w:rPr>
              <w:rFonts w:ascii="Cambria Math"/>
              <w:sz w:val="23"/>
              <w:szCs w:val="23"/>
            </w:rPr>
            <m:t>r</m:t>
          </m:r>
          <m:r>
            <w:rPr>
              <w:rFonts w:ascii="Cambria Math"/>
              <w:sz w:val="23"/>
              <w:szCs w:val="23"/>
            </w:rPr>
            <m:t>=</m:t>
          </m:r>
          <m:f>
            <m:fPr>
              <m:ctrlPr>
                <w:rPr>
                  <w:rFonts w:ascii="Cambria Math" w:hAnsi="Cambria Math"/>
                  <w:sz w:val="23"/>
                  <w:szCs w:val="23"/>
                </w:rPr>
              </m:ctrlPr>
            </m:fPr>
            <m:num>
              <m:r>
                <w:rPr>
                  <w:rFonts w:ascii="Cambria Math"/>
                  <w:sz w:val="23"/>
                  <w:szCs w:val="23"/>
                </w:rPr>
                <m:t>275.266</m:t>
              </m:r>
            </m:num>
            <m:den>
              <m:rad>
                <m:radPr>
                  <m:degHide m:val="on"/>
                  <m:ctrlPr>
                    <w:rPr>
                      <w:rFonts w:ascii="Cambria Math" w:hAnsi="Cambria Math"/>
                      <w:i/>
                      <w:sz w:val="23"/>
                      <w:szCs w:val="23"/>
                    </w:rPr>
                  </m:ctrlPr>
                </m:radPr>
                <m:deg/>
                <m:e>
                  <m:r>
                    <w:rPr>
                      <w:rFonts w:ascii="Cambria Math"/>
                      <w:sz w:val="23"/>
                      <w:szCs w:val="23"/>
                    </w:rPr>
                    <m:t>188.828.60023</m:t>
                  </m:r>
                </m:e>
              </m:rad>
            </m:den>
          </m:f>
        </m:oMath>
      </m:oMathPara>
    </w:p>
    <w:p w:rsidR="00366799" w:rsidRPr="00A91C1A" w:rsidRDefault="00366799" w:rsidP="008C2BF2">
      <w:pPr>
        <w:jc w:val="both"/>
        <w:rPr>
          <w:rFonts w:eastAsiaTheme="minorEastAsia"/>
          <w:sz w:val="23"/>
          <w:szCs w:val="23"/>
        </w:rPr>
      </w:pPr>
      <m:oMathPara>
        <m:oMathParaPr>
          <m:jc m:val="left"/>
        </m:oMathParaPr>
        <m:oMath>
          <m:r>
            <m:rPr>
              <m:sty m:val="p"/>
            </m:rPr>
            <w:rPr>
              <w:rFonts w:ascii="Cambria Math"/>
              <w:sz w:val="23"/>
              <w:szCs w:val="23"/>
            </w:rPr>
            <m:t>r</m:t>
          </m:r>
          <m:r>
            <w:rPr>
              <w:rFonts w:ascii="Cambria Math"/>
              <w:sz w:val="23"/>
              <w:szCs w:val="23"/>
            </w:rPr>
            <m:t>=</m:t>
          </m:r>
          <m:f>
            <m:fPr>
              <m:ctrlPr>
                <w:rPr>
                  <w:rFonts w:ascii="Cambria Math" w:hAnsi="Cambria Math"/>
                  <w:sz w:val="23"/>
                  <w:szCs w:val="23"/>
                </w:rPr>
              </m:ctrlPr>
            </m:fPr>
            <m:num>
              <m:r>
                <w:rPr>
                  <w:rFonts w:ascii="Cambria Math"/>
                  <w:sz w:val="23"/>
                  <w:szCs w:val="23"/>
                </w:rPr>
                <m:t>275.266</m:t>
              </m:r>
            </m:num>
            <m:den>
              <m:r>
                <m:rPr>
                  <m:sty m:val="p"/>
                </m:rPr>
                <w:rPr>
                  <w:rFonts w:ascii="Cambria Math"/>
                  <w:sz w:val="23"/>
                  <w:szCs w:val="23"/>
                </w:rPr>
                <m:t>11.333.902.998</m:t>
              </m:r>
            </m:den>
          </m:f>
        </m:oMath>
      </m:oMathPara>
    </w:p>
    <w:p w:rsidR="00366799" w:rsidRPr="00A91C1A" w:rsidRDefault="00366799" w:rsidP="008C2BF2">
      <w:pPr>
        <w:jc w:val="both"/>
        <w:rPr>
          <w:rFonts w:eastAsiaTheme="minorEastAsia"/>
          <w:sz w:val="23"/>
          <w:szCs w:val="23"/>
        </w:rPr>
      </w:pPr>
      <m:oMath>
        <m:r>
          <m:rPr>
            <m:sty m:val="p"/>
          </m:rPr>
          <w:rPr>
            <w:rFonts w:ascii="Cambria Math"/>
            <w:sz w:val="23"/>
            <w:szCs w:val="23"/>
          </w:rPr>
          <m:t>r</m:t>
        </m:r>
        <m:r>
          <w:rPr>
            <w:rFonts w:ascii="Cambria Math"/>
            <w:sz w:val="23"/>
            <w:szCs w:val="23"/>
          </w:rPr>
          <m:t>=</m:t>
        </m:r>
      </m:oMath>
      <w:r w:rsidRPr="00A91C1A">
        <w:rPr>
          <w:rFonts w:eastAsiaTheme="minorEastAsia"/>
          <w:sz w:val="23"/>
          <w:szCs w:val="23"/>
        </w:rPr>
        <w:t>0,242</w:t>
      </w:r>
    </w:p>
    <w:p w:rsidR="00366799" w:rsidRPr="00A91C1A" w:rsidRDefault="00317B01" w:rsidP="00983387">
      <w:pPr>
        <w:ind w:firstLine="567"/>
        <w:jc w:val="both"/>
        <w:rPr>
          <w:rFonts w:eastAsiaTheme="minorEastAsia"/>
          <w:sz w:val="23"/>
          <w:szCs w:val="23"/>
        </w:rPr>
      </w:pPr>
      <w:r w:rsidRPr="00A91C1A">
        <w:rPr>
          <w:rFonts w:eastAsiaTheme="minorEastAsia"/>
          <w:sz w:val="23"/>
          <w:szCs w:val="23"/>
        </w:rPr>
        <w:t>H</w:t>
      </w:r>
      <w:r w:rsidR="00366799" w:rsidRPr="00A91C1A">
        <w:rPr>
          <w:rFonts w:eastAsiaTheme="minorEastAsia"/>
          <w:sz w:val="23"/>
          <w:szCs w:val="23"/>
        </w:rPr>
        <w:t xml:space="preserve">asil korelasi antara variabel tayangan reportase investigasi episode kosmetik palsu (X) dan variabel (Y) diperoleh r </w:t>
      </w:r>
      <w:r w:rsidR="00366799" w:rsidRPr="00A91C1A">
        <w:rPr>
          <w:rFonts w:eastAsiaTheme="minorEastAsia"/>
          <w:sz w:val="23"/>
          <w:szCs w:val="23"/>
          <w:vertAlign w:val="subscript"/>
        </w:rPr>
        <w:t>hitung</w:t>
      </w:r>
      <w:r w:rsidR="00366799" w:rsidRPr="00A91C1A">
        <w:rPr>
          <w:rFonts w:eastAsiaTheme="minorEastAsia"/>
          <w:sz w:val="23"/>
          <w:szCs w:val="23"/>
        </w:rPr>
        <w:t xml:space="preserve"> adalah 0,242 sedangkan diketahui r </w:t>
      </w:r>
      <w:r w:rsidR="00366799" w:rsidRPr="00A91C1A">
        <w:rPr>
          <w:rFonts w:eastAsiaTheme="minorEastAsia"/>
          <w:sz w:val="23"/>
          <w:szCs w:val="23"/>
          <w:vertAlign w:val="subscript"/>
        </w:rPr>
        <w:t xml:space="preserve">tabel </w:t>
      </w:r>
      <w:r w:rsidR="00366799" w:rsidRPr="00A91C1A">
        <w:rPr>
          <w:sz w:val="23"/>
          <w:szCs w:val="23"/>
        </w:rPr>
        <w:t xml:space="preserve">0,199. </w:t>
      </w:r>
      <w:r w:rsidR="00366799" w:rsidRPr="00A91C1A">
        <w:rPr>
          <w:rFonts w:eastAsiaTheme="minorEastAsia"/>
          <w:sz w:val="23"/>
          <w:szCs w:val="23"/>
        </w:rPr>
        <w:t xml:space="preserve">Dengan demikian r </w:t>
      </w:r>
      <w:r w:rsidR="00366799" w:rsidRPr="00A91C1A">
        <w:rPr>
          <w:rFonts w:eastAsiaTheme="minorEastAsia"/>
          <w:sz w:val="23"/>
          <w:szCs w:val="23"/>
          <w:vertAlign w:val="subscript"/>
        </w:rPr>
        <w:t xml:space="preserve">hitung </w:t>
      </w:r>
      <w:r w:rsidR="00366799" w:rsidRPr="00A91C1A">
        <w:rPr>
          <w:rFonts w:eastAsiaTheme="minorEastAsia"/>
          <w:sz w:val="23"/>
          <w:szCs w:val="23"/>
        </w:rPr>
        <w:t xml:space="preserve">&gt; dari r </w:t>
      </w:r>
      <w:r w:rsidR="00366799" w:rsidRPr="00A91C1A">
        <w:rPr>
          <w:rFonts w:eastAsiaTheme="minorEastAsia"/>
          <w:sz w:val="23"/>
          <w:szCs w:val="23"/>
          <w:vertAlign w:val="subscript"/>
        </w:rPr>
        <w:t xml:space="preserve">tabel </w:t>
      </w:r>
      <w:r w:rsidR="00366799" w:rsidRPr="00A91C1A">
        <w:rPr>
          <w:rFonts w:eastAsiaTheme="minorEastAsia"/>
          <w:sz w:val="23"/>
          <w:szCs w:val="23"/>
        </w:rPr>
        <w:t xml:space="preserve">. </w:t>
      </w:r>
    </w:p>
    <w:p w:rsidR="00431E95" w:rsidRPr="00A91C1A" w:rsidRDefault="00431E95" w:rsidP="008C2BF2">
      <w:pPr>
        <w:ind w:firstLine="720"/>
        <w:jc w:val="both"/>
        <w:rPr>
          <w:rFonts w:eastAsiaTheme="minorEastAsia"/>
          <w:sz w:val="23"/>
          <w:szCs w:val="23"/>
        </w:rPr>
      </w:pPr>
    </w:p>
    <w:p w:rsidR="00431E95" w:rsidRPr="00A91C1A" w:rsidRDefault="00431E95" w:rsidP="008C2BF2">
      <w:pPr>
        <w:pStyle w:val="ListParagraph"/>
        <w:ind w:left="0"/>
        <w:rPr>
          <w:rFonts w:ascii="Times New Roman" w:hAnsi="Times New Roman"/>
          <w:b/>
          <w:i/>
          <w:sz w:val="23"/>
          <w:szCs w:val="23"/>
          <w:lang w:val="en-US"/>
        </w:rPr>
      </w:pPr>
      <w:r w:rsidRPr="00A91C1A">
        <w:rPr>
          <w:rFonts w:ascii="Times New Roman" w:hAnsi="Times New Roman"/>
          <w:b/>
          <w:i/>
          <w:sz w:val="23"/>
          <w:szCs w:val="23"/>
          <w:lang w:val="en-US"/>
        </w:rPr>
        <w:t>Persamaan Regresi Sederhana</w:t>
      </w:r>
    </w:p>
    <w:p w:rsidR="00983387" w:rsidRDefault="00431E95" w:rsidP="00983387">
      <w:pPr>
        <w:ind w:firstLine="567"/>
        <w:rPr>
          <w:sz w:val="23"/>
          <w:szCs w:val="23"/>
          <w:lang w:val="id-ID"/>
        </w:rPr>
      </w:pPr>
      <w:r w:rsidRPr="00A91C1A">
        <w:rPr>
          <w:sz w:val="23"/>
          <w:szCs w:val="23"/>
        </w:rPr>
        <w:t>Untuk mengetahui ada tidaknya pengaruh variabel X terhadap variabel Y maka digunakan rumus Y = a + bx. Untuk mencari nilai a, rumusnya sebagai berikut :</w:t>
      </w:r>
    </w:p>
    <w:p w:rsidR="00431E95" w:rsidRPr="00983387" w:rsidRDefault="00431E95" w:rsidP="00983387">
      <w:pPr>
        <w:rPr>
          <w:sz w:val="23"/>
          <w:szCs w:val="23"/>
          <w:lang w:val="id-ID"/>
        </w:rPr>
      </w:pPr>
      <m:oMathPara>
        <m:oMath>
          <m:r>
            <m:rPr>
              <m:sty m:val="p"/>
            </m:rPr>
            <w:rPr>
              <w:rFonts w:ascii="Cambria Math"/>
              <w:sz w:val="23"/>
              <w:szCs w:val="23"/>
            </w:rPr>
            <m:t>a</m:t>
          </m:r>
          <m:r>
            <w:rPr>
              <w:rFonts w:ascii="Cambria Math"/>
              <w:sz w:val="23"/>
              <w:szCs w:val="23"/>
            </w:rPr>
            <m:t>=</m:t>
          </m:r>
          <m:f>
            <m:fPr>
              <m:ctrlPr>
                <w:rPr>
                  <w:rFonts w:ascii="Cambria Math" w:hAnsi="Cambria Math"/>
                  <w:sz w:val="23"/>
                  <w:szCs w:val="23"/>
                </w:rPr>
              </m:ctrlPr>
            </m:fPr>
            <m:num>
              <m:r>
                <w:rPr>
                  <w:rFonts w:ascii="Cambria Math"/>
                  <w:sz w:val="23"/>
                  <w:szCs w:val="23"/>
                </w:rPr>
                <m:t>(</m:t>
              </m:r>
              <m:nary>
                <m:naryPr>
                  <m:chr m:val="∑"/>
                  <m:limLoc m:val="undOvr"/>
                  <m:subHide m:val="on"/>
                  <m:supHide m:val="on"/>
                  <m:ctrlPr>
                    <w:rPr>
                      <w:rFonts w:ascii="Cambria Math" w:hAnsi="Cambria Math"/>
                      <w:i/>
                      <w:sz w:val="23"/>
                      <w:szCs w:val="23"/>
                    </w:rPr>
                  </m:ctrlPr>
                </m:naryPr>
                <m:sub/>
                <m:sup/>
                <m:e>
                  <m:r>
                    <w:rPr>
                      <w:rFonts w:ascii="Cambria Math" w:hAnsi="Cambria Math"/>
                      <w:sz w:val="23"/>
                      <w:szCs w:val="23"/>
                    </w:rPr>
                    <m:t>y</m:t>
                  </m:r>
                  <m:r>
                    <w:rPr>
                      <w:rFonts w:ascii="Cambria Math"/>
                      <w:sz w:val="23"/>
                      <w:szCs w:val="23"/>
                    </w:rPr>
                    <m:t>)(</m:t>
                  </m:r>
                  <m:nary>
                    <m:naryPr>
                      <m:chr m:val="∑"/>
                      <m:limLoc m:val="undOvr"/>
                      <m:subHide m:val="on"/>
                      <m:supHide m:val="on"/>
                      <m:ctrlPr>
                        <w:rPr>
                          <w:rFonts w:ascii="Cambria Math" w:hAnsi="Cambria Math"/>
                          <w:i/>
                          <w:sz w:val="23"/>
                          <w:szCs w:val="23"/>
                        </w:rPr>
                      </m:ctrlPr>
                    </m:naryPr>
                    <m:sub/>
                    <m:sup/>
                    <m:e>
                      <m:sSup>
                        <m:sSupPr>
                          <m:ctrlPr>
                            <w:rPr>
                              <w:rFonts w:ascii="Cambria Math" w:hAnsi="Cambria Math"/>
                              <w:i/>
                              <w:sz w:val="23"/>
                              <w:szCs w:val="23"/>
                            </w:rPr>
                          </m:ctrlPr>
                        </m:sSupPr>
                        <m:e>
                          <m:r>
                            <w:rPr>
                              <w:rFonts w:ascii="Cambria Math" w:hAnsi="Cambria Math"/>
                              <w:sz w:val="23"/>
                              <w:szCs w:val="23"/>
                            </w:rPr>
                            <m:t>x</m:t>
                          </m:r>
                        </m:e>
                        <m:sup>
                          <m:r>
                            <w:rPr>
                              <w:rFonts w:ascii="Cambria Math"/>
                              <w:sz w:val="23"/>
                              <w:szCs w:val="23"/>
                            </w:rPr>
                            <m:t>2</m:t>
                          </m:r>
                        </m:sup>
                      </m:sSup>
                      <m:r>
                        <w:rPr>
                          <w:rFonts w:ascii="Cambria Math"/>
                          <w:sz w:val="23"/>
                          <w:szCs w:val="23"/>
                        </w:rPr>
                        <m:t>)</m:t>
                      </m:r>
                      <m:r>
                        <w:rPr>
                          <w:rFonts w:ascii="Cambria Math"/>
                          <w:sz w:val="23"/>
                          <w:szCs w:val="23"/>
                        </w:rPr>
                        <m:t>-</m:t>
                      </m:r>
                    </m:e>
                  </m:nary>
                  <m:r>
                    <w:rPr>
                      <w:rFonts w:ascii="Cambria Math"/>
                      <w:sz w:val="23"/>
                      <w:szCs w:val="23"/>
                    </w:rPr>
                    <m:t>(</m:t>
                  </m:r>
                  <m:nary>
                    <m:naryPr>
                      <m:chr m:val="∑"/>
                      <m:limLoc m:val="undOvr"/>
                      <m:subHide m:val="on"/>
                      <m:supHide m:val="on"/>
                      <m:ctrlPr>
                        <w:rPr>
                          <w:rFonts w:ascii="Cambria Math" w:hAnsi="Cambria Math"/>
                          <w:i/>
                          <w:sz w:val="23"/>
                          <w:szCs w:val="23"/>
                        </w:rPr>
                      </m:ctrlPr>
                    </m:naryPr>
                    <m:sub/>
                    <m:sup/>
                    <m:e>
                      <m:r>
                        <w:rPr>
                          <w:rFonts w:ascii="Cambria Math" w:hAnsi="Cambria Math"/>
                          <w:sz w:val="23"/>
                          <w:szCs w:val="23"/>
                        </w:rPr>
                        <m:t>x</m:t>
                      </m:r>
                      <m:r>
                        <w:rPr>
                          <w:rFonts w:ascii="Cambria Math"/>
                          <w:sz w:val="23"/>
                          <w:szCs w:val="23"/>
                        </w:rPr>
                        <m:t>) (</m:t>
                      </m:r>
                      <m:nary>
                        <m:naryPr>
                          <m:chr m:val="∑"/>
                          <m:limLoc m:val="undOvr"/>
                          <m:subHide m:val="on"/>
                          <m:supHide m:val="on"/>
                          <m:ctrlPr>
                            <w:rPr>
                              <w:rFonts w:ascii="Cambria Math" w:hAnsi="Cambria Math"/>
                              <w:i/>
                              <w:sz w:val="23"/>
                              <w:szCs w:val="23"/>
                            </w:rPr>
                          </m:ctrlPr>
                        </m:naryPr>
                        <m:sub/>
                        <m:sup/>
                        <m:e>
                          <m:r>
                            <w:rPr>
                              <w:rFonts w:ascii="Cambria Math" w:hAnsi="Cambria Math"/>
                              <w:sz w:val="23"/>
                              <w:szCs w:val="23"/>
                            </w:rPr>
                            <m:t>xy</m:t>
                          </m:r>
                          <m:r>
                            <w:rPr>
                              <w:rFonts w:ascii="Cambria Math"/>
                              <w:sz w:val="23"/>
                              <w:szCs w:val="23"/>
                            </w:rPr>
                            <m:t>)</m:t>
                          </m:r>
                        </m:e>
                      </m:nary>
                    </m:e>
                  </m:nary>
                </m:e>
              </m:nary>
            </m:num>
            <m:den>
              <m:r>
                <w:rPr>
                  <w:rFonts w:ascii="Cambria Math" w:hAnsi="Cambria Math"/>
                  <w:sz w:val="23"/>
                  <w:szCs w:val="23"/>
                </w:rPr>
                <m:t>n</m:t>
              </m:r>
              <m:nary>
                <m:naryPr>
                  <m:chr m:val="∑"/>
                  <m:limLoc m:val="undOvr"/>
                  <m:subHide m:val="on"/>
                  <m:supHide m:val="on"/>
                  <m:ctrlPr>
                    <w:rPr>
                      <w:rFonts w:ascii="Cambria Math" w:hAnsi="Cambria Math"/>
                      <w:i/>
                      <w:sz w:val="23"/>
                      <w:szCs w:val="23"/>
                    </w:rPr>
                  </m:ctrlPr>
                </m:naryPr>
                <m:sub/>
                <m:sup/>
                <m:e>
                  <m:sSup>
                    <m:sSupPr>
                      <m:ctrlPr>
                        <w:rPr>
                          <w:rFonts w:ascii="Cambria Math" w:hAnsi="Cambria Math"/>
                          <w:i/>
                          <w:sz w:val="23"/>
                          <w:szCs w:val="23"/>
                        </w:rPr>
                      </m:ctrlPr>
                    </m:sSupPr>
                    <m:e>
                      <m:r>
                        <w:rPr>
                          <w:rFonts w:ascii="Cambria Math" w:hAnsi="Cambria Math"/>
                          <w:sz w:val="23"/>
                          <w:szCs w:val="23"/>
                        </w:rPr>
                        <m:t>x</m:t>
                      </m:r>
                    </m:e>
                    <m:sup>
                      <m:r>
                        <w:rPr>
                          <w:rFonts w:ascii="Cambria Math"/>
                          <w:sz w:val="23"/>
                          <w:szCs w:val="23"/>
                        </w:rPr>
                        <m:t xml:space="preserve">2 </m:t>
                      </m:r>
                    </m:sup>
                  </m:sSup>
                </m:e>
              </m:nary>
              <m:r>
                <w:rPr>
                  <w:rFonts w:ascii="Cambria Math"/>
                  <w:sz w:val="23"/>
                  <w:szCs w:val="23"/>
                </w:rPr>
                <m:t>–</m:t>
              </m:r>
              <m:r>
                <w:rPr>
                  <w:rFonts w:ascii="Cambria Math"/>
                  <w:sz w:val="23"/>
                  <w:szCs w:val="23"/>
                </w:rPr>
                <m:t>(</m:t>
              </m:r>
              <m:nary>
                <m:naryPr>
                  <m:chr m:val="∑"/>
                  <m:limLoc m:val="undOvr"/>
                  <m:subHide m:val="on"/>
                  <m:supHide m:val="on"/>
                  <m:ctrlPr>
                    <w:rPr>
                      <w:rFonts w:ascii="Cambria Math" w:hAnsi="Cambria Math"/>
                      <w:i/>
                      <w:sz w:val="23"/>
                      <w:szCs w:val="23"/>
                    </w:rPr>
                  </m:ctrlPr>
                </m:naryPr>
                <m:sub/>
                <m:sup/>
                <m:e>
                  <m:r>
                    <w:rPr>
                      <w:rFonts w:ascii="Cambria Math" w:hAnsi="Cambria Math"/>
                      <w:sz w:val="23"/>
                      <w:szCs w:val="23"/>
                    </w:rPr>
                    <m:t>x</m:t>
                  </m:r>
                </m:e>
              </m:nary>
              <m:sSup>
                <m:sSupPr>
                  <m:ctrlPr>
                    <w:rPr>
                      <w:rFonts w:ascii="Cambria Math" w:hAnsi="Cambria Math"/>
                      <w:i/>
                      <w:sz w:val="23"/>
                      <w:szCs w:val="23"/>
                    </w:rPr>
                  </m:ctrlPr>
                </m:sSupPr>
                <m:e>
                  <m:r>
                    <w:rPr>
                      <w:rFonts w:ascii="Cambria Math"/>
                      <w:sz w:val="23"/>
                      <w:szCs w:val="23"/>
                    </w:rPr>
                    <m:t>)</m:t>
                  </m:r>
                </m:e>
                <m:sup>
                  <m:r>
                    <w:rPr>
                      <w:rFonts w:ascii="Cambria Math"/>
                      <w:sz w:val="23"/>
                      <w:szCs w:val="23"/>
                    </w:rPr>
                    <m:t>2</m:t>
                  </m:r>
                </m:sup>
              </m:sSup>
            </m:den>
          </m:f>
        </m:oMath>
      </m:oMathPara>
    </w:p>
    <w:p w:rsidR="00431E95" w:rsidRPr="00A91C1A" w:rsidRDefault="00431E95" w:rsidP="008C2BF2">
      <w:pPr>
        <w:ind w:firstLine="720"/>
        <w:jc w:val="both"/>
        <w:rPr>
          <w:rFonts w:eastAsiaTheme="minorEastAsia"/>
          <w:sz w:val="23"/>
          <w:szCs w:val="23"/>
        </w:rPr>
      </w:pPr>
      <m:oMathPara>
        <m:oMath>
          <m:r>
            <m:rPr>
              <m:sty m:val="p"/>
            </m:rPr>
            <w:rPr>
              <w:rFonts w:ascii="Cambria Math"/>
              <w:sz w:val="23"/>
              <w:szCs w:val="23"/>
            </w:rPr>
            <m:t>a</m:t>
          </m:r>
          <m:r>
            <w:rPr>
              <w:rFonts w:ascii="Cambria Math"/>
              <w:sz w:val="23"/>
              <w:szCs w:val="23"/>
            </w:rPr>
            <m:t>=</m:t>
          </m:r>
          <m:f>
            <m:fPr>
              <m:ctrlPr>
                <w:rPr>
                  <w:rFonts w:ascii="Cambria Math" w:hAnsi="Cambria Math"/>
                  <w:sz w:val="23"/>
                  <w:szCs w:val="23"/>
                </w:rPr>
              </m:ctrlPr>
            </m:fPr>
            <m:num>
              <m:r>
                <w:rPr>
                  <w:rFonts w:ascii="Cambria Math"/>
                  <w:sz w:val="23"/>
                  <w:szCs w:val="23"/>
                </w:rPr>
                <m:t>(5.857)(76.004)</m:t>
              </m:r>
              <m:r>
                <w:rPr>
                  <w:rFonts w:ascii="Cambria Math"/>
                  <w:sz w:val="23"/>
                  <w:szCs w:val="23"/>
                </w:rPr>
                <m:t>-</m:t>
              </m:r>
              <m:r>
                <w:rPr>
                  <w:rFonts w:ascii="Cambria Math"/>
                  <w:sz w:val="23"/>
                  <w:szCs w:val="23"/>
                </w:rPr>
                <m:t>(2.666)(166.021)</m:t>
              </m:r>
            </m:num>
            <m:den>
              <m:r>
                <w:rPr>
                  <w:rFonts w:ascii="Cambria Math"/>
                  <w:sz w:val="23"/>
                  <w:szCs w:val="23"/>
                </w:rPr>
                <m:t>96.76.004</m:t>
              </m:r>
              <m:r>
                <w:rPr>
                  <w:rFonts w:ascii="Cambria Math"/>
                  <w:sz w:val="23"/>
                  <w:szCs w:val="23"/>
                </w:rPr>
                <m:t>–</m:t>
              </m:r>
              <m:r>
                <w:rPr>
                  <w:rFonts w:ascii="Cambria Math"/>
                  <w:sz w:val="23"/>
                  <w:szCs w:val="23"/>
                </w:rPr>
                <m:t>(2.666</m:t>
              </m:r>
              <m:sSup>
                <m:sSupPr>
                  <m:ctrlPr>
                    <w:rPr>
                      <w:rFonts w:ascii="Cambria Math" w:hAnsi="Cambria Math"/>
                      <w:i/>
                      <w:sz w:val="23"/>
                      <w:szCs w:val="23"/>
                    </w:rPr>
                  </m:ctrlPr>
                </m:sSupPr>
                <m:e>
                  <m:r>
                    <w:rPr>
                      <w:rFonts w:ascii="Cambria Math"/>
                      <w:sz w:val="23"/>
                      <w:szCs w:val="23"/>
                    </w:rPr>
                    <m:t>)</m:t>
                  </m:r>
                </m:e>
                <m:sup>
                  <m:r>
                    <w:rPr>
                      <w:rFonts w:ascii="Cambria Math"/>
                      <w:sz w:val="23"/>
                      <w:szCs w:val="23"/>
                    </w:rPr>
                    <m:t>2</m:t>
                  </m:r>
                </m:sup>
              </m:sSup>
            </m:den>
          </m:f>
        </m:oMath>
      </m:oMathPara>
    </w:p>
    <w:p w:rsidR="00431E95" w:rsidRPr="00A91C1A" w:rsidRDefault="00431E95" w:rsidP="008C2BF2">
      <w:pPr>
        <w:ind w:firstLine="720"/>
        <w:jc w:val="both"/>
        <w:rPr>
          <w:rFonts w:eastAsiaTheme="minorEastAsia"/>
          <w:sz w:val="23"/>
          <w:szCs w:val="23"/>
        </w:rPr>
      </w:pPr>
      <m:oMathPara>
        <m:oMath>
          <m:r>
            <m:rPr>
              <m:sty m:val="p"/>
            </m:rPr>
            <w:rPr>
              <w:rFonts w:ascii="Cambria Math"/>
              <w:sz w:val="23"/>
              <w:szCs w:val="23"/>
            </w:rPr>
            <m:t>a</m:t>
          </m:r>
          <m:r>
            <w:rPr>
              <w:rFonts w:ascii="Cambria Math"/>
              <w:sz w:val="23"/>
              <w:szCs w:val="23"/>
            </w:rPr>
            <m:t>=</m:t>
          </m:r>
          <m:f>
            <m:fPr>
              <m:ctrlPr>
                <w:rPr>
                  <w:rFonts w:ascii="Cambria Math" w:hAnsi="Cambria Math"/>
                  <w:sz w:val="23"/>
                  <w:szCs w:val="23"/>
                </w:rPr>
              </m:ctrlPr>
            </m:fPr>
            <m:num>
              <m:r>
                <w:rPr>
                  <w:rFonts w:ascii="Cambria Math"/>
                  <w:sz w:val="23"/>
                  <w:szCs w:val="23"/>
                </w:rPr>
                <m:t>12.543.442</m:t>
              </m:r>
            </m:num>
            <m:den>
              <m:r>
                <m:rPr>
                  <m:sty m:val="p"/>
                </m:rPr>
                <w:rPr>
                  <w:rFonts w:ascii="Cambria Math"/>
                  <w:sz w:val="23"/>
                  <w:szCs w:val="23"/>
                </w:rPr>
                <m:t>188.828</m:t>
              </m:r>
            </m:den>
          </m:f>
        </m:oMath>
      </m:oMathPara>
    </w:p>
    <w:p w:rsidR="00431E95" w:rsidRPr="00A91C1A" w:rsidRDefault="00431E95" w:rsidP="008C2BF2">
      <w:pPr>
        <w:ind w:firstLine="720"/>
        <w:jc w:val="both"/>
        <w:rPr>
          <w:rFonts w:eastAsiaTheme="minorEastAsia"/>
          <w:sz w:val="23"/>
          <w:szCs w:val="23"/>
        </w:rPr>
      </w:pPr>
      <m:oMathPara>
        <m:oMath>
          <m:r>
            <m:rPr>
              <m:sty m:val="p"/>
            </m:rPr>
            <w:rPr>
              <w:rFonts w:ascii="Cambria Math"/>
              <w:sz w:val="23"/>
              <w:szCs w:val="23"/>
            </w:rPr>
            <m:t>a</m:t>
          </m:r>
          <m:r>
            <w:rPr>
              <w:rFonts w:ascii="Cambria Math"/>
              <w:sz w:val="23"/>
              <w:szCs w:val="23"/>
            </w:rPr>
            <m:t>=</m:t>
          </m:r>
          <m:r>
            <m:rPr>
              <m:sty m:val="p"/>
            </m:rPr>
            <w:rPr>
              <w:rFonts w:ascii="Cambria Math"/>
              <w:sz w:val="23"/>
              <w:szCs w:val="23"/>
            </w:rPr>
            <m:t>66,427</m:t>
          </m:r>
        </m:oMath>
      </m:oMathPara>
    </w:p>
    <w:p w:rsidR="000E17A5" w:rsidRPr="00A91C1A" w:rsidRDefault="00983387" w:rsidP="00983387">
      <w:pPr>
        <w:ind w:firstLine="567"/>
        <w:jc w:val="both"/>
        <w:rPr>
          <w:rFonts w:eastAsiaTheme="minorEastAsia"/>
          <w:sz w:val="23"/>
          <w:szCs w:val="23"/>
        </w:rPr>
      </w:pPr>
      <w:r w:rsidRPr="00A91C1A">
        <w:rPr>
          <w:rFonts w:eastAsiaTheme="minorEastAsia"/>
          <w:sz w:val="23"/>
          <w:szCs w:val="23"/>
        </w:rPr>
        <w:t xml:space="preserve">Setelah </w:t>
      </w:r>
      <w:r w:rsidR="000E17A5" w:rsidRPr="00A91C1A">
        <w:rPr>
          <w:rFonts w:eastAsiaTheme="minorEastAsia"/>
          <w:sz w:val="23"/>
          <w:szCs w:val="23"/>
        </w:rPr>
        <w:t>mendapatkan nilai a, maka langkah selanjutnya mencari nilai b menggunakan rumus berikut:</w:t>
      </w:r>
    </w:p>
    <w:p w:rsidR="000E17A5" w:rsidRPr="00A91C1A" w:rsidRDefault="000E17A5" w:rsidP="008C2BF2">
      <w:pPr>
        <w:ind w:firstLine="720"/>
        <w:jc w:val="both"/>
        <w:rPr>
          <w:rFonts w:eastAsiaTheme="minorEastAsia"/>
          <w:sz w:val="23"/>
          <w:szCs w:val="23"/>
        </w:rPr>
      </w:pPr>
    </w:p>
    <w:p w:rsidR="00431E95" w:rsidRPr="00A91C1A" w:rsidRDefault="00431E95" w:rsidP="008C2BF2">
      <w:pPr>
        <w:jc w:val="both"/>
        <w:rPr>
          <w:rFonts w:eastAsiaTheme="minorEastAsia"/>
          <w:sz w:val="23"/>
          <w:szCs w:val="23"/>
        </w:rPr>
      </w:pPr>
      <m:oMathPara>
        <m:oMath>
          <m:r>
            <m:rPr>
              <m:sty m:val="p"/>
            </m:rPr>
            <w:rPr>
              <w:rFonts w:ascii="Cambria Math"/>
              <w:sz w:val="23"/>
              <w:szCs w:val="23"/>
            </w:rPr>
            <w:lastRenderedPageBreak/>
            <m:t>b</m:t>
          </m:r>
          <m:r>
            <w:rPr>
              <w:rFonts w:ascii="Cambria Math"/>
              <w:sz w:val="23"/>
              <w:szCs w:val="23"/>
            </w:rPr>
            <m:t>=</m:t>
          </m:r>
          <m:f>
            <m:fPr>
              <m:ctrlPr>
                <w:rPr>
                  <w:rFonts w:ascii="Cambria Math" w:hAnsi="Cambria Math"/>
                  <w:sz w:val="23"/>
                  <w:szCs w:val="23"/>
                </w:rPr>
              </m:ctrlPr>
            </m:fPr>
            <m:num>
              <m:r>
                <w:rPr>
                  <w:rFonts w:ascii="Cambria Math" w:hAnsi="Cambria Math"/>
                  <w:sz w:val="23"/>
                  <w:szCs w:val="23"/>
                </w:rPr>
                <m:t>n</m:t>
              </m:r>
              <m:nary>
                <m:naryPr>
                  <m:chr m:val="∑"/>
                  <m:limLoc m:val="undOvr"/>
                  <m:subHide m:val="on"/>
                  <m:supHide m:val="on"/>
                  <m:ctrlPr>
                    <w:rPr>
                      <w:rFonts w:ascii="Cambria Math" w:hAnsi="Cambria Math"/>
                      <w:i/>
                      <w:sz w:val="23"/>
                      <w:szCs w:val="23"/>
                    </w:rPr>
                  </m:ctrlPr>
                </m:naryPr>
                <m:sub/>
                <m:sup/>
                <m:e>
                  <m:r>
                    <w:rPr>
                      <w:rFonts w:ascii="Cambria Math" w:hAnsi="Cambria Math"/>
                      <w:sz w:val="23"/>
                      <w:szCs w:val="23"/>
                    </w:rPr>
                    <m:t>xy</m:t>
                  </m:r>
                  <m:r>
                    <w:rPr>
                      <w:rFonts w:ascii="Cambria Math"/>
                      <w:sz w:val="23"/>
                      <w:szCs w:val="23"/>
                    </w:rPr>
                    <m:t>-</m:t>
                  </m:r>
                  <m:r>
                    <w:rPr>
                      <w:rFonts w:ascii="Cambria Math"/>
                      <w:sz w:val="23"/>
                      <w:szCs w:val="23"/>
                    </w:rPr>
                    <m:t>(</m:t>
                  </m:r>
                  <m:nary>
                    <m:naryPr>
                      <m:chr m:val="∑"/>
                      <m:limLoc m:val="undOvr"/>
                      <m:subHide m:val="on"/>
                      <m:supHide m:val="on"/>
                      <m:ctrlPr>
                        <w:rPr>
                          <w:rFonts w:ascii="Cambria Math" w:hAnsi="Cambria Math"/>
                          <w:i/>
                          <w:sz w:val="23"/>
                          <w:szCs w:val="23"/>
                        </w:rPr>
                      </m:ctrlPr>
                    </m:naryPr>
                    <m:sub/>
                    <m:sup/>
                    <m:e>
                      <m:r>
                        <w:rPr>
                          <w:rFonts w:ascii="Cambria Math" w:hAnsi="Cambria Math"/>
                          <w:sz w:val="23"/>
                          <w:szCs w:val="23"/>
                        </w:rPr>
                        <m:t>x</m:t>
                      </m:r>
                      <m:r>
                        <w:rPr>
                          <w:rFonts w:ascii="Cambria Math"/>
                          <w:sz w:val="23"/>
                          <w:szCs w:val="23"/>
                        </w:rPr>
                        <m:t>) (</m:t>
                      </m:r>
                      <m:nary>
                        <m:naryPr>
                          <m:chr m:val="∑"/>
                          <m:limLoc m:val="undOvr"/>
                          <m:subHide m:val="on"/>
                          <m:supHide m:val="on"/>
                          <m:ctrlPr>
                            <w:rPr>
                              <w:rFonts w:ascii="Cambria Math" w:hAnsi="Cambria Math"/>
                              <w:i/>
                              <w:sz w:val="23"/>
                              <w:szCs w:val="23"/>
                            </w:rPr>
                          </m:ctrlPr>
                        </m:naryPr>
                        <m:sub/>
                        <m:sup/>
                        <m:e>
                          <m:r>
                            <w:rPr>
                              <w:rFonts w:ascii="Cambria Math" w:hAnsi="Cambria Math"/>
                              <w:sz w:val="23"/>
                              <w:szCs w:val="23"/>
                            </w:rPr>
                            <m:t>y</m:t>
                          </m:r>
                          <m:r>
                            <w:rPr>
                              <w:rFonts w:ascii="Cambria Math"/>
                              <w:sz w:val="23"/>
                              <w:szCs w:val="23"/>
                            </w:rPr>
                            <m:t>)</m:t>
                          </m:r>
                        </m:e>
                      </m:nary>
                    </m:e>
                  </m:nary>
                </m:e>
              </m:nary>
            </m:num>
            <m:den>
              <m:r>
                <w:rPr>
                  <w:rFonts w:ascii="Cambria Math" w:hAnsi="Cambria Math"/>
                  <w:sz w:val="23"/>
                  <w:szCs w:val="23"/>
                </w:rPr>
                <m:t>n</m:t>
              </m:r>
              <m:nary>
                <m:naryPr>
                  <m:chr m:val="∑"/>
                  <m:limLoc m:val="undOvr"/>
                  <m:subHide m:val="on"/>
                  <m:supHide m:val="on"/>
                  <m:ctrlPr>
                    <w:rPr>
                      <w:rFonts w:ascii="Cambria Math" w:hAnsi="Cambria Math"/>
                      <w:i/>
                      <w:sz w:val="23"/>
                      <w:szCs w:val="23"/>
                    </w:rPr>
                  </m:ctrlPr>
                </m:naryPr>
                <m:sub/>
                <m:sup/>
                <m:e>
                  <m:sSup>
                    <m:sSupPr>
                      <m:ctrlPr>
                        <w:rPr>
                          <w:rFonts w:ascii="Cambria Math" w:hAnsi="Cambria Math"/>
                          <w:i/>
                          <w:sz w:val="23"/>
                          <w:szCs w:val="23"/>
                        </w:rPr>
                      </m:ctrlPr>
                    </m:sSupPr>
                    <m:e>
                      <m:r>
                        <w:rPr>
                          <w:rFonts w:ascii="Cambria Math" w:hAnsi="Cambria Math"/>
                          <w:sz w:val="23"/>
                          <w:szCs w:val="23"/>
                        </w:rPr>
                        <m:t>x</m:t>
                      </m:r>
                    </m:e>
                    <m:sup>
                      <m:r>
                        <w:rPr>
                          <w:rFonts w:ascii="Cambria Math"/>
                          <w:sz w:val="23"/>
                          <w:szCs w:val="23"/>
                        </w:rPr>
                        <m:t xml:space="preserve">2 </m:t>
                      </m:r>
                    </m:sup>
                  </m:sSup>
                </m:e>
              </m:nary>
              <m:r>
                <w:rPr>
                  <w:rFonts w:ascii="Cambria Math"/>
                  <w:sz w:val="23"/>
                  <w:szCs w:val="23"/>
                </w:rPr>
                <m:t>–</m:t>
              </m:r>
              <m:r>
                <w:rPr>
                  <w:rFonts w:ascii="Cambria Math"/>
                  <w:sz w:val="23"/>
                  <w:szCs w:val="23"/>
                </w:rPr>
                <m:t>(</m:t>
              </m:r>
              <m:nary>
                <m:naryPr>
                  <m:chr m:val="∑"/>
                  <m:limLoc m:val="undOvr"/>
                  <m:subHide m:val="on"/>
                  <m:supHide m:val="on"/>
                  <m:ctrlPr>
                    <w:rPr>
                      <w:rFonts w:ascii="Cambria Math" w:hAnsi="Cambria Math"/>
                      <w:i/>
                      <w:sz w:val="23"/>
                      <w:szCs w:val="23"/>
                    </w:rPr>
                  </m:ctrlPr>
                </m:naryPr>
                <m:sub/>
                <m:sup/>
                <m:e>
                  <m:r>
                    <w:rPr>
                      <w:rFonts w:ascii="Cambria Math" w:hAnsi="Cambria Math"/>
                      <w:sz w:val="23"/>
                      <w:szCs w:val="23"/>
                    </w:rPr>
                    <m:t>x</m:t>
                  </m:r>
                </m:e>
              </m:nary>
              <m:sSup>
                <m:sSupPr>
                  <m:ctrlPr>
                    <w:rPr>
                      <w:rFonts w:ascii="Cambria Math" w:hAnsi="Cambria Math"/>
                      <w:i/>
                      <w:sz w:val="23"/>
                      <w:szCs w:val="23"/>
                    </w:rPr>
                  </m:ctrlPr>
                </m:sSupPr>
                <m:e>
                  <m:r>
                    <w:rPr>
                      <w:rFonts w:ascii="Cambria Math"/>
                      <w:sz w:val="23"/>
                      <w:szCs w:val="23"/>
                    </w:rPr>
                    <m:t>)</m:t>
                  </m:r>
                </m:e>
                <m:sup>
                  <m:r>
                    <w:rPr>
                      <w:rFonts w:ascii="Cambria Math"/>
                      <w:sz w:val="23"/>
                      <w:szCs w:val="23"/>
                    </w:rPr>
                    <m:t>2</m:t>
                  </m:r>
                </m:sup>
              </m:sSup>
            </m:den>
          </m:f>
        </m:oMath>
      </m:oMathPara>
    </w:p>
    <w:p w:rsidR="00431E95" w:rsidRPr="00A91C1A" w:rsidRDefault="00431E95" w:rsidP="008C2BF2">
      <w:pPr>
        <w:jc w:val="both"/>
        <w:rPr>
          <w:rFonts w:eastAsiaTheme="minorEastAsia"/>
          <w:sz w:val="23"/>
          <w:szCs w:val="23"/>
        </w:rPr>
      </w:pPr>
      <m:oMathPara>
        <m:oMath>
          <m:r>
            <m:rPr>
              <m:sty m:val="p"/>
            </m:rPr>
            <w:rPr>
              <w:rFonts w:ascii="Cambria Math"/>
              <w:sz w:val="23"/>
              <w:szCs w:val="23"/>
            </w:rPr>
            <m:t>b</m:t>
          </m:r>
          <m:r>
            <w:rPr>
              <w:rFonts w:ascii="Cambria Math"/>
              <w:sz w:val="23"/>
              <w:szCs w:val="23"/>
            </w:rPr>
            <m:t>=</m:t>
          </m:r>
          <m:f>
            <m:fPr>
              <m:ctrlPr>
                <w:rPr>
                  <w:rFonts w:ascii="Cambria Math" w:hAnsi="Cambria Math"/>
                  <w:sz w:val="23"/>
                  <w:szCs w:val="23"/>
                </w:rPr>
              </m:ctrlPr>
            </m:fPr>
            <m:num>
              <m:r>
                <w:rPr>
                  <w:rFonts w:ascii="Cambria Math"/>
                  <w:sz w:val="23"/>
                  <w:szCs w:val="23"/>
                </w:rPr>
                <m:t>96(166.021)</m:t>
              </m:r>
              <m:r>
                <w:rPr>
                  <w:rFonts w:ascii="Cambria Math"/>
                  <w:sz w:val="23"/>
                  <w:szCs w:val="23"/>
                </w:rPr>
                <m:t>-</m:t>
              </m:r>
              <m:r>
                <w:rPr>
                  <w:rFonts w:ascii="Cambria Math"/>
                  <w:sz w:val="23"/>
                  <w:szCs w:val="23"/>
                </w:rPr>
                <m:t>(2.666)(5.875)</m:t>
              </m:r>
            </m:num>
            <m:den>
              <m:r>
                <w:rPr>
                  <w:rFonts w:ascii="Cambria Math"/>
                  <w:sz w:val="23"/>
                  <w:szCs w:val="23"/>
                </w:rPr>
                <m:t>96(76.004)</m:t>
              </m:r>
              <m:r>
                <w:rPr>
                  <w:rFonts w:ascii="Cambria Math"/>
                  <w:sz w:val="23"/>
                  <w:szCs w:val="23"/>
                </w:rPr>
                <m:t>-</m:t>
              </m:r>
              <m:r>
                <w:rPr>
                  <w:rFonts w:ascii="Cambria Math"/>
                  <w:sz w:val="23"/>
                  <w:szCs w:val="23"/>
                </w:rPr>
                <m:t>(2.666</m:t>
              </m:r>
              <m:sSup>
                <m:sSupPr>
                  <m:ctrlPr>
                    <w:rPr>
                      <w:rFonts w:ascii="Cambria Math" w:hAnsi="Cambria Math"/>
                      <w:i/>
                      <w:sz w:val="23"/>
                      <w:szCs w:val="23"/>
                    </w:rPr>
                  </m:ctrlPr>
                </m:sSupPr>
                <m:e>
                  <m:r>
                    <w:rPr>
                      <w:rFonts w:ascii="Cambria Math"/>
                      <w:sz w:val="23"/>
                      <w:szCs w:val="23"/>
                    </w:rPr>
                    <m:t>)</m:t>
                  </m:r>
                </m:e>
                <m:sup>
                  <m:r>
                    <w:rPr>
                      <w:rFonts w:ascii="Cambria Math"/>
                      <w:sz w:val="23"/>
                      <w:szCs w:val="23"/>
                    </w:rPr>
                    <m:t>2</m:t>
                  </m:r>
                </m:sup>
              </m:sSup>
            </m:den>
          </m:f>
        </m:oMath>
      </m:oMathPara>
    </w:p>
    <w:p w:rsidR="00431E95" w:rsidRPr="00A91C1A" w:rsidRDefault="00431E95" w:rsidP="008C2BF2">
      <w:pPr>
        <w:jc w:val="both"/>
        <w:rPr>
          <w:rFonts w:eastAsiaTheme="minorEastAsia"/>
          <w:sz w:val="23"/>
          <w:szCs w:val="23"/>
        </w:rPr>
      </w:pPr>
      <m:oMathPara>
        <m:oMath>
          <m:r>
            <m:rPr>
              <m:sty m:val="p"/>
            </m:rPr>
            <w:rPr>
              <w:rFonts w:ascii="Cambria Math"/>
              <w:sz w:val="23"/>
              <w:szCs w:val="23"/>
            </w:rPr>
            <m:t>b</m:t>
          </m:r>
          <m:r>
            <w:rPr>
              <w:rFonts w:ascii="Cambria Math"/>
              <w:sz w:val="23"/>
              <w:szCs w:val="23"/>
            </w:rPr>
            <m:t>=</m:t>
          </m:r>
          <m:f>
            <m:fPr>
              <m:ctrlPr>
                <w:rPr>
                  <w:rFonts w:ascii="Cambria Math" w:hAnsi="Cambria Math"/>
                  <w:sz w:val="23"/>
                  <w:szCs w:val="23"/>
                </w:rPr>
              </m:ctrlPr>
            </m:fPr>
            <m:num>
              <m:r>
                <m:rPr>
                  <m:sty m:val="p"/>
                </m:rPr>
                <w:rPr>
                  <w:rFonts w:ascii="Cambria Math"/>
                  <w:sz w:val="23"/>
                  <w:szCs w:val="23"/>
                </w:rPr>
                <m:t>275.266</m:t>
              </m:r>
            </m:num>
            <m:den>
              <m:r>
                <m:rPr>
                  <m:sty m:val="p"/>
                </m:rPr>
                <w:rPr>
                  <w:rFonts w:ascii="Cambria Math"/>
                  <w:sz w:val="23"/>
                  <w:szCs w:val="23"/>
                </w:rPr>
                <m:t>188.828</m:t>
              </m:r>
            </m:den>
          </m:f>
        </m:oMath>
      </m:oMathPara>
    </w:p>
    <w:p w:rsidR="00431E95" w:rsidRPr="00A91C1A" w:rsidRDefault="00431E95" w:rsidP="008C2BF2">
      <w:pPr>
        <w:jc w:val="both"/>
        <w:rPr>
          <w:rFonts w:eastAsiaTheme="minorEastAsia"/>
          <w:sz w:val="23"/>
          <w:szCs w:val="23"/>
        </w:rPr>
      </w:pPr>
      <m:oMathPara>
        <m:oMath>
          <m:r>
            <m:rPr>
              <m:sty m:val="p"/>
            </m:rPr>
            <w:rPr>
              <w:rFonts w:ascii="Cambria Math"/>
              <w:sz w:val="23"/>
              <w:szCs w:val="23"/>
            </w:rPr>
            <m:t>b</m:t>
          </m:r>
          <m:r>
            <w:rPr>
              <w:rFonts w:ascii="Cambria Math"/>
              <w:sz w:val="23"/>
              <w:szCs w:val="23"/>
            </w:rPr>
            <m:t>=</m:t>
          </m:r>
          <m:r>
            <m:rPr>
              <m:sty m:val="p"/>
            </m:rPr>
            <w:rPr>
              <w:rFonts w:ascii="Cambria Math"/>
              <w:sz w:val="23"/>
              <w:szCs w:val="23"/>
            </w:rPr>
            <m:t>1,457</m:t>
          </m:r>
        </m:oMath>
      </m:oMathPara>
    </w:p>
    <w:p w:rsidR="00431E95" w:rsidRPr="00A91C1A" w:rsidRDefault="00431E95" w:rsidP="008C2BF2">
      <w:pPr>
        <w:rPr>
          <w:sz w:val="23"/>
          <w:szCs w:val="23"/>
        </w:rPr>
      </w:pPr>
    </w:p>
    <w:p w:rsidR="00431E95" w:rsidRPr="00983387" w:rsidRDefault="00431E95" w:rsidP="00983387">
      <w:pPr>
        <w:rPr>
          <w:sz w:val="23"/>
          <w:szCs w:val="23"/>
        </w:rPr>
      </w:pPr>
      <w:r w:rsidRPr="00983387">
        <w:rPr>
          <w:sz w:val="23"/>
          <w:szCs w:val="23"/>
        </w:rPr>
        <w:t>Jadi, persamaan regresinya adalah</w:t>
      </w:r>
    </w:p>
    <w:p w:rsidR="00431E95" w:rsidRPr="00A91C1A" w:rsidRDefault="00431E95" w:rsidP="008C2BF2">
      <w:pPr>
        <w:rPr>
          <w:sz w:val="23"/>
          <w:szCs w:val="23"/>
        </w:rPr>
      </w:pPr>
      <w:r w:rsidRPr="00A91C1A">
        <w:rPr>
          <w:sz w:val="23"/>
          <w:szCs w:val="23"/>
        </w:rPr>
        <w:t>Y = a + bx</w:t>
      </w:r>
    </w:p>
    <w:p w:rsidR="00431E95" w:rsidRPr="00A91C1A" w:rsidRDefault="00431E95" w:rsidP="008C2BF2">
      <w:pPr>
        <w:jc w:val="both"/>
        <w:rPr>
          <w:sz w:val="23"/>
          <w:szCs w:val="23"/>
        </w:rPr>
      </w:pPr>
      <w:r w:rsidRPr="00A91C1A">
        <w:rPr>
          <w:sz w:val="23"/>
          <w:szCs w:val="23"/>
        </w:rPr>
        <w:t xml:space="preserve">Y =  </w:t>
      </w:r>
      <m:oMath>
        <m:r>
          <m:rPr>
            <m:sty m:val="p"/>
          </m:rPr>
          <w:rPr>
            <w:rFonts w:ascii="Cambria Math"/>
            <w:sz w:val="23"/>
            <w:szCs w:val="23"/>
          </w:rPr>
          <m:t>66,427</m:t>
        </m:r>
        <m:r>
          <w:rPr>
            <w:rFonts w:ascii="Cambria Math"/>
            <w:sz w:val="23"/>
            <w:szCs w:val="23"/>
          </w:rPr>
          <m:t>+</m:t>
        </m:r>
        <m:r>
          <m:rPr>
            <m:sty m:val="p"/>
          </m:rPr>
          <w:rPr>
            <w:rFonts w:ascii="Cambria Math"/>
            <w:sz w:val="23"/>
            <w:szCs w:val="23"/>
          </w:rPr>
          <m:t>1,457</m:t>
        </m:r>
        <m:r>
          <w:rPr>
            <w:rFonts w:ascii="Cambria Math"/>
            <w:sz w:val="23"/>
            <w:szCs w:val="23"/>
          </w:rPr>
          <m:t xml:space="preserve">  </m:t>
        </m:r>
        <m:r>
          <m:rPr>
            <m:sty m:val="p"/>
          </m:rPr>
          <w:rPr>
            <w:rFonts w:ascii="Cambria Math"/>
            <w:sz w:val="23"/>
            <w:szCs w:val="23"/>
          </w:rPr>
          <m:t>x</m:t>
        </m:r>
      </m:oMath>
    </w:p>
    <w:p w:rsidR="00431E95" w:rsidRPr="00A91C1A" w:rsidRDefault="00431E95" w:rsidP="008C2BF2">
      <w:pPr>
        <w:jc w:val="both"/>
        <w:rPr>
          <w:rFonts w:eastAsiaTheme="minorEastAsia"/>
          <w:sz w:val="23"/>
          <w:szCs w:val="23"/>
        </w:rPr>
      </w:pPr>
      <w:r w:rsidRPr="00A91C1A">
        <w:rPr>
          <w:rFonts w:eastAsiaTheme="minorEastAsia"/>
          <w:sz w:val="23"/>
          <w:szCs w:val="23"/>
        </w:rPr>
        <w:t xml:space="preserve">Keterangan </w:t>
      </w:r>
    </w:p>
    <w:p w:rsidR="00431E95" w:rsidRPr="00A91C1A" w:rsidRDefault="005F1F92" w:rsidP="00983387">
      <w:pPr>
        <w:tabs>
          <w:tab w:val="left" w:pos="284"/>
          <w:tab w:val="left" w:pos="567"/>
        </w:tabs>
        <w:ind w:left="567" w:hanging="567"/>
        <w:jc w:val="both"/>
        <w:rPr>
          <w:sz w:val="23"/>
          <w:szCs w:val="23"/>
        </w:rPr>
      </w:pPr>
      <w:r w:rsidRPr="00A91C1A">
        <w:rPr>
          <w:sz w:val="23"/>
          <w:szCs w:val="23"/>
        </w:rPr>
        <w:t xml:space="preserve">a </w:t>
      </w:r>
      <w:r w:rsidR="00983387">
        <w:rPr>
          <w:sz w:val="23"/>
          <w:szCs w:val="23"/>
          <w:lang w:val="id-ID"/>
        </w:rPr>
        <w:tab/>
      </w:r>
      <w:r w:rsidRPr="00A91C1A">
        <w:rPr>
          <w:sz w:val="23"/>
          <w:szCs w:val="23"/>
        </w:rPr>
        <w:t>=</w:t>
      </w:r>
      <m:oMath>
        <m:r>
          <w:rPr>
            <w:rFonts w:ascii="Cambria Math"/>
            <w:sz w:val="23"/>
            <w:szCs w:val="23"/>
          </w:rPr>
          <m:t xml:space="preserve"> </m:t>
        </m:r>
        <m:r>
          <m:rPr>
            <m:sty m:val="p"/>
          </m:rPr>
          <w:rPr>
            <w:rFonts w:ascii="Cambria Math"/>
            <w:sz w:val="23"/>
            <w:szCs w:val="23"/>
          </w:rPr>
          <m:t xml:space="preserve">66,427  </m:t>
        </m:r>
      </m:oMath>
      <w:r w:rsidR="00431E95" w:rsidRPr="00A91C1A">
        <w:rPr>
          <w:sz w:val="23"/>
          <w:szCs w:val="23"/>
        </w:rPr>
        <w:t>adalah suatu konstanta yang mempengaruhi perubahan perilaku ibu rumah tangga tanpa dipengaruhi oleh perubahan nilai tayangan reportase investigasi episode kosmetik palsu.</w:t>
      </w:r>
    </w:p>
    <w:p w:rsidR="00FF0B50" w:rsidRPr="00A91C1A" w:rsidRDefault="005F1F92" w:rsidP="00983387">
      <w:pPr>
        <w:tabs>
          <w:tab w:val="left" w:pos="284"/>
          <w:tab w:val="left" w:pos="567"/>
        </w:tabs>
        <w:ind w:left="567" w:hanging="567"/>
        <w:jc w:val="both"/>
        <w:rPr>
          <w:sz w:val="23"/>
          <w:szCs w:val="23"/>
        </w:rPr>
      </w:pPr>
      <w:r w:rsidRPr="00A91C1A">
        <w:rPr>
          <w:sz w:val="23"/>
          <w:szCs w:val="23"/>
        </w:rPr>
        <w:t xml:space="preserve">b </w:t>
      </w:r>
      <w:r w:rsidR="00983387">
        <w:rPr>
          <w:sz w:val="23"/>
          <w:szCs w:val="23"/>
          <w:lang w:val="id-ID"/>
        </w:rPr>
        <w:tab/>
      </w:r>
      <w:r w:rsidRPr="00A91C1A">
        <w:rPr>
          <w:sz w:val="23"/>
          <w:szCs w:val="23"/>
        </w:rPr>
        <w:t>=</w:t>
      </w:r>
      <m:oMath>
        <m:r>
          <w:rPr>
            <w:rFonts w:ascii="Cambria Math"/>
            <w:sz w:val="23"/>
            <w:szCs w:val="23"/>
          </w:rPr>
          <m:t xml:space="preserve"> </m:t>
        </m:r>
        <m:r>
          <m:rPr>
            <m:sty m:val="p"/>
          </m:rPr>
          <w:rPr>
            <w:rFonts w:ascii="Cambria Math"/>
            <w:sz w:val="23"/>
            <w:szCs w:val="23"/>
          </w:rPr>
          <m:t>1,457</m:t>
        </m:r>
        <m:r>
          <w:rPr>
            <w:rFonts w:ascii="Cambria Math"/>
            <w:sz w:val="23"/>
            <w:szCs w:val="23"/>
          </w:rPr>
          <m:t xml:space="preserve">  </m:t>
        </m:r>
      </m:oMath>
      <w:r w:rsidR="00431E95" w:rsidRPr="00A91C1A">
        <w:rPr>
          <w:sz w:val="23"/>
          <w:szCs w:val="23"/>
        </w:rPr>
        <w:t>adalah koefisien regresi yang mempengaruhi perilaku ibu rumah tangga, artinya bahwa setiap perubahan tayangan reportase investigasi episode kosmetik palsu maka perubahan perilaku ibu rumah tangga akan mengalami perubahan sebesar</w:t>
      </w:r>
      <m:oMath>
        <m:r>
          <w:rPr>
            <w:rFonts w:ascii="Cambria Math"/>
            <w:sz w:val="23"/>
            <w:szCs w:val="23"/>
          </w:rPr>
          <m:t xml:space="preserve">  </m:t>
        </m:r>
        <m:r>
          <m:rPr>
            <m:sty m:val="p"/>
          </m:rPr>
          <w:rPr>
            <w:rFonts w:ascii="Cambria Math"/>
            <w:sz w:val="23"/>
            <w:szCs w:val="23"/>
          </w:rPr>
          <m:t>1,457</m:t>
        </m:r>
        <m:r>
          <w:rPr>
            <w:rFonts w:ascii="Cambria Math"/>
            <w:sz w:val="23"/>
            <w:szCs w:val="23"/>
          </w:rPr>
          <m:t xml:space="preserve">  </m:t>
        </m:r>
      </m:oMath>
      <w:r w:rsidR="00431E95" w:rsidRPr="00A91C1A">
        <w:rPr>
          <w:sz w:val="23"/>
          <w:szCs w:val="23"/>
        </w:rPr>
        <w:t>.</w:t>
      </w:r>
    </w:p>
    <w:p w:rsidR="00FF0B50" w:rsidRPr="00A91C1A" w:rsidRDefault="00FF0B50" w:rsidP="008C2BF2">
      <w:pPr>
        <w:pStyle w:val="ListParagraph"/>
        <w:tabs>
          <w:tab w:val="left" w:pos="1134"/>
        </w:tabs>
        <w:ind w:left="0"/>
        <w:rPr>
          <w:rFonts w:ascii="Times New Roman" w:hAnsi="Times New Roman"/>
          <w:b/>
          <w:sz w:val="23"/>
          <w:szCs w:val="23"/>
          <w:lang w:val="en-US"/>
        </w:rPr>
      </w:pPr>
    </w:p>
    <w:p w:rsidR="00431E95" w:rsidRPr="00A91C1A" w:rsidRDefault="00431E95" w:rsidP="008C2BF2">
      <w:pPr>
        <w:pStyle w:val="ListParagraph"/>
        <w:tabs>
          <w:tab w:val="left" w:pos="1134"/>
        </w:tabs>
        <w:ind w:left="0"/>
        <w:rPr>
          <w:rFonts w:ascii="Times New Roman" w:hAnsi="Times New Roman"/>
          <w:b/>
          <w:sz w:val="23"/>
          <w:szCs w:val="23"/>
          <w:lang w:val="en-US"/>
        </w:rPr>
      </w:pPr>
      <w:r w:rsidRPr="00A91C1A">
        <w:rPr>
          <w:rFonts w:ascii="Times New Roman" w:hAnsi="Times New Roman"/>
          <w:b/>
          <w:sz w:val="23"/>
          <w:szCs w:val="23"/>
          <w:lang w:val="en-US"/>
        </w:rPr>
        <w:t>Pembahasan</w:t>
      </w:r>
    </w:p>
    <w:p w:rsidR="00983387" w:rsidRDefault="00317B01" w:rsidP="00983387">
      <w:pPr>
        <w:ind w:firstLine="567"/>
        <w:jc w:val="both"/>
        <w:rPr>
          <w:sz w:val="23"/>
          <w:szCs w:val="23"/>
          <w:lang w:val="id-ID"/>
        </w:rPr>
      </w:pPr>
      <w:r w:rsidRPr="00A91C1A">
        <w:rPr>
          <w:sz w:val="23"/>
          <w:szCs w:val="23"/>
        </w:rPr>
        <w:t xml:space="preserve">Hasil </w:t>
      </w:r>
      <w:r w:rsidR="00431E95" w:rsidRPr="00A91C1A">
        <w:rPr>
          <w:sz w:val="23"/>
          <w:szCs w:val="23"/>
        </w:rPr>
        <w:t xml:space="preserve">penelitian pada variabel X dan Y, </w:t>
      </w:r>
      <w:r w:rsidR="00983387" w:rsidRPr="00A91C1A">
        <w:rPr>
          <w:sz w:val="23"/>
          <w:szCs w:val="23"/>
        </w:rPr>
        <w:t xml:space="preserve">setelah </w:t>
      </w:r>
      <w:r w:rsidR="00431E95" w:rsidRPr="00A91C1A">
        <w:rPr>
          <w:sz w:val="23"/>
          <w:szCs w:val="23"/>
        </w:rPr>
        <w:t xml:space="preserve">hasil tersebut dihitung  menggunakan </w:t>
      </w:r>
      <w:r w:rsidR="00E975B1" w:rsidRPr="00A91C1A">
        <w:rPr>
          <w:i/>
          <w:sz w:val="23"/>
          <w:szCs w:val="23"/>
        </w:rPr>
        <w:t>rumus pearson p</w:t>
      </w:r>
      <w:r w:rsidR="00431E95" w:rsidRPr="00A91C1A">
        <w:rPr>
          <w:i/>
          <w:sz w:val="23"/>
          <w:szCs w:val="23"/>
        </w:rPr>
        <w:t>r</w:t>
      </w:r>
      <w:r w:rsidR="00E975B1" w:rsidRPr="00A91C1A">
        <w:rPr>
          <w:i/>
          <w:sz w:val="23"/>
          <w:szCs w:val="23"/>
        </w:rPr>
        <w:t>oduct m</w:t>
      </w:r>
      <w:r w:rsidR="00431E95" w:rsidRPr="00A91C1A">
        <w:rPr>
          <w:i/>
          <w:sz w:val="23"/>
          <w:szCs w:val="23"/>
        </w:rPr>
        <w:t>omen</w:t>
      </w:r>
      <w:r w:rsidR="00431E95" w:rsidRPr="00A91C1A">
        <w:rPr>
          <w:b/>
          <w:i/>
          <w:sz w:val="23"/>
          <w:szCs w:val="23"/>
        </w:rPr>
        <w:t>t</w:t>
      </w:r>
      <w:r w:rsidR="00431E95" w:rsidRPr="00A91C1A">
        <w:rPr>
          <w:sz w:val="23"/>
          <w:szCs w:val="23"/>
        </w:rPr>
        <w:t>, maka diketahui hasil r hitung = 0,242  berada pada interval 0,20 – 0,399 termasuk dalam</w:t>
      </w:r>
      <w:r w:rsidRPr="00A91C1A">
        <w:rPr>
          <w:sz w:val="23"/>
          <w:szCs w:val="23"/>
        </w:rPr>
        <w:t xml:space="preserve"> kategori pengaruh rendah, jadi d</w:t>
      </w:r>
      <w:r w:rsidR="00431E95" w:rsidRPr="00A91C1A">
        <w:rPr>
          <w:sz w:val="23"/>
          <w:szCs w:val="23"/>
        </w:rPr>
        <w:t>apat disimpulkan b</w:t>
      </w:r>
      <w:r w:rsidRPr="00A91C1A">
        <w:rPr>
          <w:sz w:val="23"/>
          <w:szCs w:val="23"/>
        </w:rPr>
        <w:t>ahwa a</w:t>
      </w:r>
      <w:r w:rsidR="00431E95" w:rsidRPr="00A91C1A">
        <w:rPr>
          <w:sz w:val="23"/>
          <w:szCs w:val="23"/>
        </w:rPr>
        <w:t xml:space="preserve">da </w:t>
      </w:r>
      <w:r w:rsidRPr="00A91C1A">
        <w:rPr>
          <w:sz w:val="23"/>
          <w:szCs w:val="23"/>
        </w:rPr>
        <w:t>“P</w:t>
      </w:r>
      <w:r w:rsidR="00431E95" w:rsidRPr="00A91C1A">
        <w:rPr>
          <w:sz w:val="23"/>
          <w:szCs w:val="23"/>
        </w:rPr>
        <w:t xml:space="preserve">engaruh </w:t>
      </w:r>
      <w:r w:rsidRPr="00A91C1A">
        <w:rPr>
          <w:sz w:val="23"/>
          <w:szCs w:val="23"/>
        </w:rPr>
        <w:t>Tayangan Reportase Investigasi Episode Kosmetik Palsu T</w:t>
      </w:r>
      <w:r w:rsidR="00431E95" w:rsidRPr="00A91C1A">
        <w:rPr>
          <w:sz w:val="23"/>
          <w:szCs w:val="23"/>
        </w:rPr>
        <w:t>erha</w:t>
      </w:r>
      <w:r w:rsidRPr="00A91C1A">
        <w:rPr>
          <w:sz w:val="23"/>
          <w:szCs w:val="23"/>
        </w:rPr>
        <w:t>dap Perilaku memilih Kosmetik Bagi Ibu Rumah T</w:t>
      </w:r>
      <w:r w:rsidR="00431E95" w:rsidRPr="00A91C1A">
        <w:rPr>
          <w:sz w:val="23"/>
          <w:szCs w:val="23"/>
        </w:rPr>
        <w:t>angga</w:t>
      </w:r>
      <w:r w:rsidR="00FF0B50" w:rsidRPr="00A91C1A">
        <w:rPr>
          <w:sz w:val="23"/>
          <w:szCs w:val="23"/>
        </w:rPr>
        <w:t>”</w:t>
      </w:r>
      <w:r w:rsidR="00431E95" w:rsidRPr="00A91C1A">
        <w:rPr>
          <w:sz w:val="23"/>
          <w:szCs w:val="23"/>
        </w:rPr>
        <w:t>, dan pengaruh te</w:t>
      </w:r>
      <w:r w:rsidRPr="00A91C1A">
        <w:rPr>
          <w:sz w:val="23"/>
          <w:szCs w:val="23"/>
        </w:rPr>
        <w:t>rsebut termasuk dalam kategori r</w:t>
      </w:r>
      <w:r w:rsidR="00431E95" w:rsidRPr="00A91C1A">
        <w:rPr>
          <w:sz w:val="23"/>
          <w:szCs w:val="23"/>
        </w:rPr>
        <w:t>endah Padahal menurut hasil kuesioner dan wawancara yang dilakukan dengan para ibu rumah tangga di Kelurahan Bandara, jika dilihat secara gamblang tentunya t</w:t>
      </w:r>
      <w:r w:rsidRPr="00A91C1A">
        <w:rPr>
          <w:sz w:val="23"/>
          <w:szCs w:val="23"/>
        </w:rPr>
        <w:t>ayangan “Reportase investigasi Episode Kosmetik P</w:t>
      </w:r>
      <w:r w:rsidR="00431E95" w:rsidRPr="00A91C1A">
        <w:rPr>
          <w:sz w:val="23"/>
          <w:szCs w:val="23"/>
        </w:rPr>
        <w:t>alsu”  berpengaruh cukup kuat terhadap perilaku memilih kosmetik bagi ibu rumah tangga tersebut, namun nyatanya tidak demikian.</w:t>
      </w:r>
    </w:p>
    <w:p w:rsidR="00983387" w:rsidRDefault="00431E95" w:rsidP="00983387">
      <w:pPr>
        <w:ind w:firstLine="567"/>
        <w:jc w:val="both"/>
        <w:rPr>
          <w:sz w:val="23"/>
          <w:szCs w:val="23"/>
          <w:lang w:val="id-ID"/>
        </w:rPr>
      </w:pPr>
      <w:r w:rsidRPr="00A91C1A">
        <w:rPr>
          <w:sz w:val="23"/>
          <w:szCs w:val="23"/>
        </w:rPr>
        <w:t>Pengaruh terpaan media rendah, karena  media hanya berfungsi sebagai sumber informasi saja dalam mempengaruhi para ibu rumah tangga dalam ranah kogni</w:t>
      </w:r>
      <w:r w:rsidR="00317B01" w:rsidRPr="00A91C1A">
        <w:rPr>
          <w:sz w:val="23"/>
          <w:szCs w:val="23"/>
        </w:rPr>
        <w:t>ti</w:t>
      </w:r>
      <w:r w:rsidRPr="00A91C1A">
        <w:rPr>
          <w:sz w:val="23"/>
          <w:szCs w:val="23"/>
        </w:rPr>
        <w:t xml:space="preserve">f,  </w:t>
      </w:r>
      <w:r w:rsidRPr="00A91C1A">
        <w:rPr>
          <w:iCs/>
          <w:sz w:val="23"/>
          <w:szCs w:val="23"/>
        </w:rPr>
        <w:t>yakni sekedar memberikan informasi atau sifatnya informatif. Sedangkan perubahan perilaku ibu rumah tangga tersebut lebih banyak di pengaruhi oleh faktor lain di luar terpaan t</w:t>
      </w:r>
      <w:r w:rsidR="00317B01" w:rsidRPr="00A91C1A">
        <w:rPr>
          <w:iCs/>
          <w:sz w:val="23"/>
          <w:szCs w:val="23"/>
        </w:rPr>
        <w:t>ayangan “Reportase investigasi Episode Kosmetik P</w:t>
      </w:r>
      <w:r w:rsidRPr="00A91C1A">
        <w:rPr>
          <w:iCs/>
          <w:sz w:val="23"/>
          <w:szCs w:val="23"/>
        </w:rPr>
        <w:t xml:space="preserve">alsu”. </w:t>
      </w:r>
    </w:p>
    <w:p w:rsidR="00983387" w:rsidRDefault="00317B01" w:rsidP="00983387">
      <w:pPr>
        <w:ind w:firstLine="567"/>
        <w:jc w:val="both"/>
        <w:rPr>
          <w:sz w:val="23"/>
          <w:szCs w:val="23"/>
          <w:lang w:val="id-ID"/>
        </w:rPr>
      </w:pPr>
      <w:r w:rsidRPr="00A91C1A">
        <w:rPr>
          <w:iCs/>
          <w:sz w:val="23"/>
          <w:szCs w:val="23"/>
        </w:rPr>
        <w:t>D</w:t>
      </w:r>
      <w:r w:rsidR="00431E95" w:rsidRPr="00A91C1A">
        <w:rPr>
          <w:iCs/>
          <w:sz w:val="23"/>
          <w:szCs w:val="23"/>
        </w:rPr>
        <w:t xml:space="preserve">itinjau dari sisi teori kultivasi memfokuskan kajiannya pada studi televisi dan </w:t>
      </w:r>
      <w:r w:rsidR="00431E95" w:rsidRPr="00A91C1A">
        <w:rPr>
          <w:i/>
          <w:iCs/>
          <w:sz w:val="23"/>
          <w:szCs w:val="23"/>
        </w:rPr>
        <w:t>audience</w:t>
      </w:r>
      <w:r w:rsidR="008A289D" w:rsidRPr="00A91C1A">
        <w:rPr>
          <w:iCs/>
          <w:sz w:val="23"/>
          <w:szCs w:val="23"/>
        </w:rPr>
        <w:t>, d</w:t>
      </w:r>
      <w:r w:rsidR="00431E95" w:rsidRPr="00A91C1A">
        <w:rPr>
          <w:iCs/>
          <w:sz w:val="23"/>
          <w:szCs w:val="23"/>
        </w:rPr>
        <w:t>isini teori kultivasi lebih  menekankan bahwa media massa mengkontruksikan realitas sosial yang  merupakan agen sosialisasi untuk  menyelidiki bahwa apakah penonton itu lebih mempercayai apa yang disajikan televisi daripada</w:t>
      </w:r>
      <w:r w:rsidR="00923429" w:rsidRPr="00A91C1A">
        <w:rPr>
          <w:iCs/>
          <w:sz w:val="23"/>
          <w:szCs w:val="23"/>
        </w:rPr>
        <w:t xml:space="preserve"> yang mereka lihat sesunggunnya, tetapi disini </w:t>
      </w:r>
      <w:r w:rsidR="00431E95" w:rsidRPr="00A91C1A">
        <w:rPr>
          <w:iCs/>
          <w:sz w:val="23"/>
          <w:szCs w:val="23"/>
        </w:rPr>
        <w:t xml:space="preserve">pada dasarnya  </w:t>
      </w:r>
      <w:r w:rsidR="00431E95" w:rsidRPr="00A91C1A">
        <w:rPr>
          <w:iCs/>
          <w:sz w:val="23"/>
          <w:szCs w:val="23"/>
        </w:rPr>
        <w:lastRenderedPageBreak/>
        <w:t>penonton tidak hanya pasif menerima terpaan media massa,  kerena manusia diberi akal sehat untuk berfikir secara rasional, ketika diterpa media khalayak akan mencari tahu tentang  nilai atau simbol-simbol dari pesan tersebut sebelum mengubah perilakunya.</w:t>
      </w:r>
    </w:p>
    <w:p w:rsidR="00983387" w:rsidRDefault="00317B01" w:rsidP="00983387">
      <w:pPr>
        <w:ind w:firstLine="567"/>
        <w:jc w:val="both"/>
        <w:rPr>
          <w:sz w:val="23"/>
          <w:szCs w:val="23"/>
          <w:lang w:val="id-ID"/>
        </w:rPr>
      </w:pPr>
      <w:r w:rsidRPr="00A91C1A">
        <w:rPr>
          <w:iCs/>
          <w:sz w:val="23"/>
          <w:szCs w:val="23"/>
        </w:rPr>
        <w:t>D</w:t>
      </w:r>
      <w:r w:rsidR="00431E95" w:rsidRPr="00A91C1A">
        <w:rPr>
          <w:iCs/>
          <w:sz w:val="23"/>
          <w:szCs w:val="23"/>
        </w:rPr>
        <w:t xml:space="preserve">ilihat dari sisi teori atribusi, teori ini menjelaskan bahwa sebab-sebab perilaku seseorang disebabkan oleh disposisi internal( missal,motif,sikap) ataukah keadaan </w:t>
      </w:r>
      <w:r w:rsidRPr="00A91C1A">
        <w:rPr>
          <w:iCs/>
          <w:sz w:val="23"/>
          <w:szCs w:val="23"/>
        </w:rPr>
        <w:t>eksternal ( walgito, 1990:21), d</w:t>
      </w:r>
      <w:r w:rsidR="00431E95" w:rsidRPr="00A91C1A">
        <w:rPr>
          <w:iCs/>
          <w:sz w:val="23"/>
          <w:szCs w:val="23"/>
        </w:rPr>
        <w:t xml:space="preserve">alam hubungannya dengan televisi dapat memberikan pengaruh terhadap </w:t>
      </w:r>
      <w:r w:rsidR="00431E95" w:rsidRPr="00A91C1A">
        <w:rPr>
          <w:i/>
          <w:iCs/>
          <w:sz w:val="23"/>
          <w:szCs w:val="23"/>
        </w:rPr>
        <w:t>audience</w:t>
      </w:r>
      <w:r w:rsidR="00DD5020" w:rsidRPr="00A91C1A">
        <w:rPr>
          <w:iCs/>
          <w:sz w:val="23"/>
          <w:szCs w:val="23"/>
        </w:rPr>
        <w:t xml:space="preserve">.  </w:t>
      </w:r>
      <w:r w:rsidR="008A289D" w:rsidRPr="00A91C1A">
        <w:rPr>
          <w:iCs/>
          <w:sz w:val="23"/>
          <w:szCs w:val="23"/>
        </w:rPr>
        <w:t xml:space="preserve">Berdasarkan hasil penelitian kepada para ibu rumah tangga di Kelurahan Bandara Kota Samarinda, bahwa perilaku memilih dipengaruhi dari segi  faktor personal, yaitu dari segi afektif, ketika ibu rumah tangga diterpa oleh media tentang tayangan “Reportase episode kosmetik palsu”,  disini faktor personal ikut mempengaruhi perilaku  memilih para ibu rumah tangga , dari timbulnya perasaan takut tentang bahaya menggunakan produk kosmetik palsu, sehingga terbentuklah motif ingin tahu dengan cara  mencari informasi sebanyak mungkin,  produk-produk kosmetik apa saja yang dipalsukan yang  dilarang dan berbahaya bagi kesehatan kulit khususnya kulit wajah, dari hal tersebut terbentuklah kebutuhan keinginaan akan rasa aman pada para ibu rumah tangga di Kelurahan Bandara dengan munculnya  suatu sikap yang lebih selektif untuk  memilih  produk-produk kosmetik di tempat- tempat yang aman, seperti di memilih atau membeli produk-produk kosmetik di sentara-sentara yang khusus menjual produk kosmetik. </w:t>
      </w:r>
    </w:p>
    <w:p w:rsidR="00983387" w:rsidRDefault="008A289D" w:rsidP="00983387">
      <w:pPr>
        <w:ind w:firstLine="567"/>
        <w:jc w:val="both"/>
        <w:rPr>
          <w:sz w:val="23"/>
          <w:szCs w:val="23"/>
          <w:lang w:val="id-ID"/>
        </w:rPr>
      </w:pPr>
      <w:r w:rsidRPr="00A91C1A">
        <w:rPr>
          <w:iCs/>
          <w:sz w:val="23"/>
          <w:szCs w:val="23"/>
        </w:rPr>
        <w:t xml:space="preserve">Serta bila dilihat dari segi faktor eksternal juga mempengaruhi perilaku memilih para ibu rumah tangga seperti faktor kebudayaan, faktor ekonomi, dan faktor sosial,  yaitu ketika  para ibu rumah tangga diterpa oleh media dari segi kognitif, ketika media hanya </w:t>
      </w:r>
      <w:r w:rsidRPr="00A91C1A">
        <w:rPr>
          <w:sz w:val="23"/>
          <w:szCs w:val="23"/>
        </w:rPr>
        <w:t>sekedar memberikan informasi saja, disini faktor diluar terpaan media yaitu faktor eksternal, seperti faktor sosial yaitu  lingkungan keluarga, teman, atau tetangga  ikut mempengaruhi dalam pemilihan produk kosmetik, karena banyaknya pemberitaan tentang peredaran kosmetik palsu salah satunya “Reportase investigasi”,  maka informasi tentang kosmetik palsu didapat oleh para ibu rumah tangga diluar dari terpaan media yaitu bisa kita lihat dari hasil kuesioner  dan wawancara, dan  sebesar 30%  dari hasil kuesioner diketahui para ibu rumah tangga sering membicara</w:t>
      </w:r>
      <w:r w:rsidR="00983387">
        <w:rPr>
          <w:sz w:val="23"/>
          <w:szCs w:val="23"/>
          <w:lang w:val="id-ID"/>
        </w:rPr>
        <w:t>k</w:t>
      </w:r>
      <w:r w:rsidRPr="00A91C1A">
        <w:rPr>
          <w:sz w:val="23"/>
          <w:szCs w:val="23"/>
        </w:rPr>
        <w:t>an</w:t>
      </w:r>
      <w:r w:rsidR="00983387">
        <w:rPr>
          <w:sz w:val="23"/>
          <w:szCs w:val="23"/>
          <w:lang w:val="id-ID"/>
        </w:rPr>
        <w:t>.</w:t>
      </w:r>
    </w:p>
    <w:p w:rsidR="008A289D" w:rsidRPr="00983387" w:rsidRDefault="00DD5020" w:rsidP="00983387">
      <w:pPr>
        <w:ind w:firstLine="567"/>
        <w:jc w:val="both"/>
        <w:rPr>
          <w:sz w:val="23"/>
          <w:szCs w:val="23"/>
          <w:lang w:val="id-ID"/>
        </w:rPr>
      </w:pPr>
      <w:r w:rsidRPr="00A91C1A">
        <w:rPr>
          <w:sz w:val="23"/>
          <w:szCs w:val="23"/>
        </w:rPr>
        <w:t xml:space="preserve">Serta dari tingkat juga mempengaruhi dalam pemilihan suatu produk kosmetik, ketika </w:t>
      </w:r>
      <w:r w:rsidR="008A289D" w:rsidRPr="00A91C1A">
        <w:rPr>
          <w:sz w:val="23"/>
          <w:szCs w:val="23"/>
        </w:rPr>
        <w:t xml:space="preserve">pendapatan seseorang tinggi dipengaruhi oleh peran dan status dimasyarakat maka kebutuhan akan pengakuan itu timbul, seperti membeli produk-produk kosmetik yang cukup mahal sebaliknya apabila pendapatan mereka rendah, tetapi menginginkan hasil yang maksimal dengan harga terjangkau dan proses cepat,  maka banyaknya produk-produk yang berlebel asing ditawarkan di pasaran, karena dalam perkembangannya faktor budaya juga mempengaruhi dalam jenis-jenis produk kosmetik yang ditawarkan di pasaran dengan harga yang disesuaian dengan kemampuan para wanita untuk membeli produk tersebut, misalnya produk-produk yang berlebel asing yang berharga cukup terjangkau  dan dinyatakan berbahaya oleh BPOM  banyak dijumpai di </w:t>
      </w:r>
      <w:r w:rsidR="008A289D" w:rsidRPr="00A91C1A">
        <w:rPr>
          <w:sz w:val="23"/>
          <w:szCs w:val="23"/>
        </w:rPr>
        <w:lastRenderedPageBreak/>
        <w:t xml:space="preserve">pasaran , seperti merek </w:t>
      </w:r>
      <w:r w:rsidR="008A289D" w:rsidRPr="00A91C1A">
        <w:rPr>
          <w:i/>
          <w:sz w:val="23"/>
          <w:szCs w:val="23"/>
        </w:rPr>
        <w:t>Lien Hua</w:t>
      </w:r>
      <w:r w:rsidR="008A289D" w:rsidRPr="00A91C1A">
        <w:rPr>
          <w:sz w:val="23"/>
          <w:szCs w:val="23"/>
        </w:rPr>
        <w:t xml:space="preserve"> Bunga Teratai </w:t>
      </w:r>
      <w:r w:rsidR="008A289D" w:rsidRPr="00A91C1A">
        <w:rPr>
          <w:i/>
          <w:sz w:val="23"/>
          <w:szCs w:val="23"/>
        </w:rPr>
        <w:t>Night Cream</w:t>
      </w:r>
      <w:r w:rsidR="008A289D" w:rsidRPr="00A91C1A">
        <w:rPr>
          <w:sz w:val="23"/>
          <w:szCs w:val="23"/>
        </w:rPr>
        <w:t xml:space="preserve">, CR Racikan </w:t>
      </w:r>
      <w:r w:rsidR="008A289D" w:rsidRPr="00A91C1A">
        <w:rPr>
          <w:i/>
          <w:sz w:val="23"/>
          <w:szCs w:val="23"/>
        </w:rPr>
        <w:t>Ling Zhi Day</w:t>
      </w:r>
      <w:r w:rsidR="008A289D" w:rsidRPr="00A91C1A">
        <w:rPr>
          <w:sz w:val="23"/>
          <w:szCs w:val="23"/>
        </w:rPr>
        <w:t xml:space="preserve"> </w:t>
      </w:r>
      <w:r w:rsidR="008A289D" w:rsidRPr="00A91C1A">
        <w:rPr>
          <w:i/>
          <w:sz w:val="23"/>
          <w:szCs w:val="23"/>
        </w:rPr>
        <w:t>Cream</w:t>
      </w:r>
      <w:r w:rsidR="008A289D" w:rsidRPr="00A91C1A">
        <w:rPr>
          <w:sz w:val="23"/>
          <w:szCs w:val="23"/>
        </w:rPr>
        <w:t xml:space="preserve">, CR Racikan </w:t>
      </w:r>
      <w:r w:rsidR="008A289D" w:rsidRPr="00A91C1A">
        <w:rPr>
          <w:i/>
          <w:sz w:val="23"/>
          <w:szCs w:val="23"/>
        </w:rPr>
        <w:t>Ling Zhi Night Cream</w:t>
      </w:r>
      <w:r w:rsidR="008A289D" w:rsidRPr="00A91C1A">
        <w:rPr>
          <w:sz w:val="23"/>
          <w:szCs w:val="23"/>
        </w:rPr>
        <w:t xml:space="preserve"> dan lain-lain, dan hal inilah yang menjadi faktor utama membuat para ibu rumah tangga terpengaruh untuk membeli produk tersebut tanpa memikirkan resiko yang berbahaya kemudian hari, karena pemilihan produk tersebut bisa juga diakibatkan dari mereka yang menerima informasi tentang bahaya kosmetik  dari segi kognitifnya saja, karena pada dasarnya harga dan tempat pembelian produk kosmetik menentukan kualitas keamanan produk kosmetik tersebut. </w:t>
      </w:r>
    </w:p>
    <w:p w:rsidR="00B64121" w:rsidRPr="00A91C1A" w:rsidRDefault="00B64121" w:rsidP="008C2BF2">
      <w:pPr>
        <w:pStyle w:val="ListParagraph"/>
        <w:tabs>
          <w:tab w:val="left" w:pos="1134"/>
        </w:tabs>
        <w:ind w:left="0"/>
        <w:rPr>
          <w:rFonts w:ascii="Times New Roman" w:hAnsi="Times New Roman"/>
          <w:b/>
          <w:sz w:val="23"/>
          <w:szCs w:val="23"/>
          <w:lang w:val="en-US"/>
        </w:rPr>
      </w:pPr>
    </w:p>
    <w:p w:rsidR="00FF0B50" w:rsidRPr="00A91C1A" w:rsidRDefault="00FF0B50" w:rsidP="008C2BF2">
      <w:pPr>
        <w:pStyle w:val="ListParagraph"/>
        <w:tabs>
          <w:tab w:val="left" w:pos="1134"/>
        </w:tabs>
        <w:ind w:left="0"/>
        <w:rPr>
          <w:rFonts w:ascii="Times New Roman" w:hAnsi="Times New Roman"/>
          <w:b/>
          <w:sz w:val="23"/>
          <w:szCs w:val="23"/>
          <w:lang w:val="en-US"/>
        </w:rPr>
      </w:pPr>
      <w:r w:rsidRPr="00A91C1A">
        <w:rPr>
          <w:rFonts w:ascii="Times New Roman" w:hAnsi="Times New Roman"/>
          <w:b/>
          <w:sz w:val="23"/>
          <w:szCs w:val="23"/>
          <w:lang w:val="en-US"/>
        </w:rPr>
        <w:t>Penutup</w:t>
      </w:r>
    </w:p>
    <w:p w:rsidR="00923429" w:rsidRPr="00A91C1A" w:rsidRDefault="00FF0B50" w:rsidP="008C2BF2">
      <w:pPr>
        <w:pStyle w:val="ListParagraph"/>
        <w:tabs>
          <w:tab w:val="left" w:pos="1134"/>
        </w:tabs>
        <w:ind w:left="0"/>
        <w:rPr>
          <w:rFonts w:ascii="Times New Roman" w:hAnsi="Times New Roman"/>
          <w:b/>
          <w:i/>
          <w:sz w:val="23"/>
          <w:szCs w:val="23"/>
          <w:lang w:val="en-US"/>
        </w:rPr>
      </w:pPr>
      <w:r w:rsidRPr="00A91C1A">
        <w:rPr>
          <w:rFonts w:ascii="Times New Roman" w:hAnsi="Times New Roman"/>
          <w:b/>
          <w:i/>
          <w:sz w:val="23"/>
          <w:szCs w:val="23"/>
          <w:lang w:val="en-US"/>
        </w:rPr>
        <w:t>Kesimpulan</w:t>
      </w:r>
    </w:p>
    <w:p w:rsidR="00FF053E" w:rsidRPr="00A91C1A" w:rsidRDefault="00B97959" w:rsidP="00983387">
      <w:pPr>
        <w:ind w:firstLine="567"/>
        <w:jc w:val="both"/>
        <w:rPr>
          <w:sz w:val="23"/>
          <w:szCs w:val="23"/>
        </w:rPr>
      </w:pPr>
      <w:r w:rsidRPr="00A91C1A">
        <w:rPr>
          <w:sz w:val="23"/>
          <w:szCs w:val="23"/>
        </w:rPr>
        <w:t>Berdasarkan pada penyajian data, analisis data dan pembahasan yang telah diuraikan, maka dapat disimpulakan bahwa</w:t>
      </w:r>
      <w:r w:rsidR="00FF053E" w:rsidRPr="00A91C1A">
        <w:rPr>
          <w:sz w:val="23"/>
          <w:szCs w:val="23"/>
        </w:rPr>
        <w:t xml:space="preserve"> :</w:t>
      </w:r>
    </w:p>
    <w:p w:rsidR="00B45C67" w:rsidRPr="00A91C1A" w:rsidRDefault="00B45C67" w:rsidP="00983387">
      <w:pPr>
        <w:pStyle w:val="ListParagraph"/>
        <w:numPr>
          <w:ilvl w:val="0"/>
          <w:numId w:val="32"/>
        </w:numPr>
        <w:ind w:left="284" w:hanging="284"/>
        <w:rPr>
          <w:rFonts w:ascii="Times New Roman" w:hAnsi="Times New Roman"/>
          <w:sz w:val="23"/>
          <w:szCs w:val="23"/>
        </w:rPr>
      </w:pPr>
      <w:r w:rsidRPr="00A91C1A">
        <w:rPr>
          <w:rFonts w:ascii="Times New Roman" w:hAnsi="Times New Roman"/>
          <w:sz w:val="23"/>
          <w:szCs w:val="23"/>
        </w:rPr>
        <w:t>Ad</w:t>
      </w:r>
      <w:r w:rsidR="008A289D" w:rsidRPr="00A91C1A">
        <w:rPr>
          <w:rFonts w:ascii="Times New Roman" w:hAnsi="Times New Roman"/>
          <w:sz w:val="23"/>
          <w:szCs w:val="23"/>
        </w:rPr>
        <w:t xml:space="preserve">a pengaruh tayangan “Reportase </w:t>
      </w:r>
      <w:r w:rsidR="008A289D" w:rsidRPr="00A91C1A">
        <w:rPr>
          <w:rFonts w:ascii="Times New Roman" w:hAnsi="Times New Roman"/>
          <w:sz w:val="23"/>
          <w:szCs w:val="23"/>
          <w:lang w:val="en-US"/>
        </w:rPr>
        <w:t>I</w:t>
      </w:r>
      <w:r w:rsidRPr="00A91C1A">
        <w:rPr>
          <w:rFonts w:ascii="Times New Roman" w:hAnsi="Times New Roman"/>
          <w:sz w:val="23"/>
          <w:szCs w:val="23"/>
        </w:rPr>
        <w:t>nvestigasi</w:t>
      </w:r>
      <w:r w:rsidR="008A289D" w:rsidRPr="00A91C1A">
        <w:rPr>
          <w:rFonts w:ascii="Times New Roman" w:hAnsi="Times New Roman"/>
          <w:sz w:val="23"/>
          <w:szCs w:val="23"/>
        </w:rPr>
        <w:t xml:space="preserve"> </w:t>
      </w:r>
      <w:r w:rsidR="008A289D" w:rsidRPr="00A91C1A">
        <w:rPr>
          <w:rFonts w:ascii="Times New Roman" w:hAnsi="Times New Roman"/>
          <w:sz w:val="23"/>
          <w:szCs w:val="23"/>
          <w:lang w:val="en-US"/>
        </w:rPr>
        <w:t>d</w:t>
      </w:r>
      <w:r w:rsidRPr="00A91C1A">
        <w:rPr>
          <w:rFonts w:ascii="Times New Roman" w:hAnsi="Times New Roman"/>
          <w:sz w:val="23"/>
          <w:szCs w:val="23"/>
        </w:rPr>
        <w:t>i Trans Tv</w:t>
      </w:r>
      <w:r w:rsidR="008A289D" w:rsidRPr="00A91C1A">
        <w:rPr>
          <w:rFonts w:ascii="Times New Roman" w:hAnsi="Times New Roman"/>
          <w:sz w:val="23"/>
          <w:szCs w:val="23"/>
        </w:rPr>
        <w:t xml:space="preserve"> </w:t>
      </w:r>
      <w:r w:rsidR="008A289D" w:rsidRPr="00A91C1A">
        <w:rPr>
          <w:rFonts w:ascii="Times New Roman" w:hAnsi="Times New Roman"/>
          <w:sz w:val="23"/>
          <w:szCs w:val="23"/>
          <w:lang w:val="en-US"/>
        </w:rPr>
        <w:t>E</w:t>
      </w:r>
      <w:r w:rsidR="008A289D" w:rsidRPr="00A91C1A">
        <w:rPr>
          <w:rFonts w:ascii="Times New Roman" w:hAnsi="Times New Roman"/>
          <w:sz w:val="23"/>
          <w:szCs w:val="23"/>
        </w:rPr>
        <w:t xml:space="preserve">pisode </w:t>
      </w:r>
      <w:r w:rsidR="008A289D" w:rsidRPr="00A91C1A">
        <w:rPr>
          <w:rFonts w:ascii="Times New Roman" w:hAnsi="Times New Roman"/>
          <w:sz w:val="23"/>
          <w:szCs w:val="23"/>
          <w:lang w:val="en-US"/>
        </w:rPr>
        <w:t>K</w:t>
      </w:r>
      <w:r w:rsidR="008A289D" w:rsidRPr="00A91C1A">
        <w:rPr>
          <w:rFonts w:ascii="Times New Roman" w:hAnsi="Times New Roman"/>
          <w:sz w:val="23"/>
          <w:szCs w:val="23"/>
        </w:rPr>
        <w:t xml:space="preserve">osmetik </w:t>
      </w:r>
      <w:r w:rsidR="008A289D" w:rsidRPr="00A91C1A">
        <w:rPr>
          <w:rFonts w:ascii="Times New Roman" w:hAnsi="Times New Roman"/>
          <w:sz w:val="23"/>
          <w:szCs w:val="23"/>
          <w:lang w:val="en-US"/>
        </w:rPr>
        <w:t>P</w:t>
      </w:r>
      <w:r w:rsidR="008A289D" w:rsidRPr="00A91C1A">
        <w:rPr>
          <w:rFonts w:ascii="Times New Roman" w:hAnsi="Times New Roman"/>
          <w:sz w:val="23"/>
          <w:szCs w:val="23"/>
        </w:rPr>
        <w:t xml:space="preserve">alsu </w:t>
      </w:r>
      <w:r w:rsidR="008A289D" w:rsidRPr="00A91C1A">
        <w:rPr>
          <w:rFonts w:ascii="Times New Roman" w:hAnsi="Times New Roman"/>
          <w:sz w:val="23"/>
          <w:szCs w:val="23"/>
          <w:lang w:val="en-US"/>
        </w:rPr>
        <w:t>T</w:t>
      </w:r>
      <w:r w:rsidRPr="00A91C1A">
        <w:rPr>
          <w:rFonts w:ascii="Times New Roman" w:hAnsi="Times New Roman"/>
          <w:sz w:val="23"/>
          <w:szCs w:val="23"/>
        </w:rPr>
        <w:t>er</w:t>
      </w:r>
      <w:r w:rsidR="008A289D" w:rsidRPr="00A91C1A">
        <w:rPr>
          <w:rFonts w:ascii="Times New Roman" w:hAnsi="Times New Roman"/>
          <w:sz w:val="23"/>
          <w:szCs w:val="23"/>
        </w:rPr>
        <w:t xml:space="preserve">hadap </w:t>
      </w:r>
      <w:r w:rsidR="008A289D" w:rsidRPr="00A91C1A">
        <w:rPr>
          <w:rFonts w:ascii="Times New Roman" w:hAnsi="Times New Roman"/>
          <w:sz w:val="23"/>
          <w:szCs w:val="23"/>
          <w:lang w:val="en-US"/>
        </w:rPr>
        <w:t>P</w:t>
      </w:r>
      <w:r w:rsidR="008A289D" w:rsidRPr="00A91C1A">
        <w:rPr>
          <w:rFonts w:ascii="Times New Roman" w:hAnsi="Times New Roman"/>
          <w:sz w:val="23"/>
          <w:szCs w:val="23"/>
        </w:rPr>
        <w:t xml:space="preserve">erilaku </w:t>
      </w:r>
      <w:r w:rsidR="008A289D" w:rsidRPr="00A91C1A">
        <w:rPr>
          <w:rFonts w:ascii="Times New Roman" w:hAnsi="Times New Roman"/>
          <w:sz w:val="23"/>
          <w:szCs w:val="23"/>
          <w:lang w:val="en-US"/>
        </w:rPr>
        <w:t>M</w:t>
      </w:r>
      <w:r w:rsidR="008A289D" w:rsidRPr="00A91C1A">
        <w:rPr>
          <w:rFonts w:ascii="Times New Roman" w:hAnsi="Times New Roman"/>
          <w:sz w:val="23"/>
          <w:szCs w:val="23"/>
        </w:rPr>
        <w:t xml:space="preserve">emilih </w:t>
      </w:r>
      <w:r w:rsidR="008A289D" w:rsidRPr="00A91C1A">
        <w:rPr>
          <w:rFonts w:ascii="Times New Roman" w:hAnsi="Times New Roman"/>
          <w:sz w:val="23"/>
          <w:szCs w:val="23"/>
          <w:lang w:val="en-US"/>
        </w:rPr>
        <w:t>K</w:t>
      </w:r>
      <w:r w:rsidR="008A289D" w:rsidRPr="00A91C1A">
        <w:rPr>
          <w:rFonts w:ascii="Times New Roman" w:hAnsi="Times New Roman"/>
          <w:sz w:val="23"/>
          <w:szCs w:val="23"/>
        </w:rPr>
        <w:t xml:space="preserve">osmetik </w:t>
      </w:r>
      <w:r w:rsidR="008A289D" w:rsidRPr="00A91C1A">
        <w:rPr>
          <w:rFonts w:ascii="Times New Roman" w:hAnsi="Times New Roman"/>
          <w:sz w:val="23"/>
          <w:szCs w:val="23"/>
          <w:lang w:val="en-US"/>
        </w:rPr>
        <w:t>B</w:t>
      </w:r>
      <w:r w:rsidR="008A289D" w:rsidRPr="00A91C1A">
        <w:rPr>
          <w:rFonts w:ascii="Times New Roman" w:hAnsi="Times New Roman"/>
          <w:sz w:val="23"/>
          <w:szCs w:val="23"/>
        </w:rPr>
        <w:t xml:space="preserve">agi </w:t>
      </w:r>
      <w:r w:rsidR="008A289D" w:rsidRPr="00A91C1A">
        <w:rPr>
          <w:rFonts w:ascii="Times New Roman" w:hAnsi="Times New Roman"/>
          <w:sz w:val="23"/>
          <w:szCs w:val="23"/>
          <w:lang w:val="en-US"/>
        </w:rPr>
        <w:t>I</w:t>
      </w:r>
      <w:r w:rsidR="008A289D" w:rsidRPr="00A91C1A">
        <w:rPr>
          <w:rFonts w:ascii="Times New Roman" w:hAnsi="Times New Roman"/>
          <w:sz w:val="23"/>
          <w:szCs w:val="23"/>
        </w:rPr>
        <w:t xml:space="preserve">bu </w:t>
      </w:r>
      <w:r w:rsidR="008A289D" w:rsidRPr="00A91C1A">
        <w:rPr>
          <w:rFonts w:ascii="Times New Roman" w:hAnsi="Times New Roman"/>
          <w:sz w:val="23"/>
          <w:szCs w:val="23"/>
          <w:lang w:val="en-US"/>
        </w:rPr>
        <w:t>R</w:t>
      </w:r>
      <w:r w:rsidR="008A289D" w:rsidRPr="00A91C1A">
        <w:rPr>
          <w:rFonts w:ascii="Times New Roman" w:hAnsi="Times New Roman"/>
          <w:sz w:val="23"/>
          <w:szCs w:val="23"/>
        </w:rPr>
        <w:t xml:space="preserve">umah </w:t>
      </w:r>
      <w:r w:rsidR="008A289D" w:rsidRPr="00A91C1A">
        <w:rPr>
          <w:rFonts w:ascii="Times New Roman" w:hAnsi="Times New Roman"/>
          <w:sz w:val="23"/>
          <w:szCs w:val="23"/>
          <w:lang w:val="en-US"/>
        </w:rPr>
        <w:t>T</w:t>
      </w:r>
      <w:r w:rsidRPr="00A91C1A">
        <w:rPr>
          <w:rFonts w:ascii="Times New Roman" w:hAnsi="Times New Roman"/>
          <w:sz w:val="23"/>
          <w:szCs w:val="23"/>
        </w:rPr>
        <w:t>angga”, dan pengaruh tersebut termasuk da</w:t>
      </w:r>
      <w:r w:rsidR="008A289D" w:rsidRPr="00A91C1A">
        <w:rPr>
          <w:rFonts w:ascii="Times New Roman" w:hAnsi="Times New Roman"/>
          <w:sz w:val="23"/>
          <w:szCs w:val="23"/>
        </w:rPr>
        <w:t xml:space="preserve">lam kategori </w:t>
      </w:r>
      <w:r w:rsidR="008A289D" w:rsidRPr="00A91C1A">
        <w:rPr>
          <w:rFonts w:ascii="Times New Roman" w:hAnsi="Times New Roman"/>
          <w:sz w:val="23"/>
          <w:szCs w:val="23"/>
          <w:lang w:val="en-US"/>
        </w:rPr>
        <w:t>r</w:t>
      </w:r>
      <w:r w:rsidRPr="00A91C1A">
        <w:rPr>
          <w:rFonts w:ascii="Times New Roman" w:hAnsi="Times New Roman"/>
          <w:sz w:val="23"/>
          <w:szCs w:val="23"/>
        </w:rPr>
        <w:t xml:space="preserve">endah.   Pengaruh terpaan media rendah, dikarenakan media hanya berfungsi sebagai sumber informasi saja dalam mempengaruhi para ibu rumah tangga dalam ranah kognif, </w:t>
      </w:r>
      <w:r w:rsidRPr="00A91C1A">
        <w:rPr>
          <w:rFonts w:ascii="Times New Roman" w:hAnsi="Times New Roman"/>
          <w:iCs/>
          <w:sz w:val="23"/>
          <w:szCs w:val="23"/>
        </w:rPr>
        <w:t>Sedangkan perubahan perilaku ibu rumah tangga tersebut bisa di pengaruhi oleh faktor lain di luar terpaan tayangan “Reportase investigasi episode kosmetik palsu”, Yaitu faktor internal dan eksternal.</w:t>
      </w:r>
    </w:p>
    <w:p w:rsidR="00923429" w:rsidRPr="00A91C1A" w:rsidRDefault="00B45C67" w:rsidP="00983387">
      <w:pPr>
        <w:pStyle w:val="ListParagraph"/>
        <w:numPr>
          <w:ilvl w:val="0"/>
          <w:numId w:val="32"/>
        </w:numPr>
        <w:ind w:left="284" w:hanging="284"/>
        <w:rPr>
          <w:rFonts w:ascii="Times New Roman" w:hAnsi="Times New Roman"/>
          <w:sz w:val="23"/>
          <w:szCs w:val="23"/>
        </w:rPr>
      </w:pPr>
      <w:r w:rsidRPr="00A91C1A">
        <w:rPr>
          <w:rFonts w:ascii="Times New Roman" w:hAnsi="Times New Roman"/>
          <w:iCs/>
          <w:sz w:val="23"/>
          <w:szCs w:val="23"/>
        </w:rPr>
        <w:t xml:space="preserve">Dilihat dari faktor internal, diketahui dari hasil penelitian kepada  para ibu rumah tangga di Kelurahan Bandara Kota Samarinda bahwa perilaku memilih dipengaruhi juga oleh faktor personal yaitu dari segi afektif. Serta bila dilihat dari segi faktor eksternal, dalam mempengaruhi perilaku memilih kosmetik ibu rumah tangga, yakni ketika para ibu rumah tangga diterpa oleh media dari segi kognitif,  yaitu media hanya </w:t>
      </w:r>
      <w:r w:rsidRPr="00A91C1A">
        <w:rPr>
          <w:rFonts w:ascii="Times New Roman" w:hAnsi="Times New Roman"/>
          <w:sz w:val="23"/>
          <w:szCs w:val="23"/>
        </w:rPr>
        <w:t>sekedar memberikan informasi saja. Disini faktor diluar terpaan media yaitu faktor eksternal, seperti faktor sosial yaitu lingkungan keluarga teman, atau keluarga ikut mempengaruhi dalam pemilihan produk ko</w:t>
      </w:r>
      <w:r w:rsidRPr="00A91C1A">
        <w:rPr>
          <w:rFonts w:ascii="Times New Roman" w:hAnsi="Times New Roman"/>
          <w:iCs/>
          <w:sz w:val="23"/>
          <w:szCs w:val="23"/>
        </w:rPr>
        <w:t>smetik.</w:t>
      </w:r>
    </w:p>
    <w:p w:rsidR="00983387" w:rsidRDefault="00983387" w:rsidP="008C2BF2">
      <w:pPr>
        <w:jc w:val="both"/>
        <w:rPr>
          <w:b/>
          <w:i/>
          <w:sz w:val="23"/>
          <w:szCs w:val="23"/>
          <w:lang w:val="id-ID"/>
        </w:rPr>
      </w:pPr>
    </w:p>
    <w:p w:rsidR="00E41212" w:rsidRPr="00A91C1A" w:rsidRDefault="00E41212" w:rsidP="008C2BF2">
      <w:pPr>
        <w:jc w:val="both"/>
        <w:rPr>
          <w:b/>
          <w:i/>
          <w:sz w:val="23"/>
          <w:szCs w:val="23"/>
        </w:rPr>
      </w:pPr>
      <w:r w:rsidRPr="00A91C1A">
        <w:rPr>
          <w:b/>
          <w:i/>
          <w:sz w:val="23"/>
          <w:szCs w:val="23"/>
        </w:rPr>
        <w:t>Saran</w:t>
      </w:r>
    </w:p>
    <w:p w:rsidR="00E41212" w:rsidRPr="00A91C1A" w:rsidRDefault="00E41212" w:rsidP="00983387">
      <w:pPr>
        <w:pStyle w:val="ListParagraph"/>
        <w:numPr>
          <w:ilvl w:val="0"/>
          <w:numId w:val="22"/>
        </w:numPr>
        <w:ind w:left="284" w:hanging="284"/>
        <w:rPr>
          <w:rFonts w:ascii="Times New Roman" w:hAnsi="Times New Roman"/>
          <w:sz w:val="23"/>
          <w:szCs w:val="23"/>
        </w:rPr>
      </w:pPr>
      <w:r w:rsidRPr="00A91C1A">
        <w:rPr>
          <w:rFonts w:ascii="Times New Roman" w:hAnsi="Times New Roman"/>
          <w:sz w:val="23"/>
          <w:szCs w:val="23"/>
        </w:rPr>
        <w:t>Diharapkan para ibu rumah tangga dapat lebih selektif lagi bijak dalam menggunakan produk-produk kosmetik yang ditawarakan dan jangan mudah tergiur dengan harga yang terjangkau tetap menjanjikan kualitas yang baik dan proses yang cepat.</w:t>
      </w:r>
    </w:p>
    <w:p w:rsidR="00983387" w:rsidRPr="00983387" w:rsidRDefault="00E41212" w:rsidP="00983387">
      <w:pPr>
        <w:pStyle w:val="ListParagraph"/>
        <w:numPr>
          <w:ilvl w:val="0"/>
          <w:numId w:val="22"/>
        </w:numPr>
        <w:ind w:left="284" w:hanging="284"/>
        <w:rPr>
          <w:rFonts w:ascii="Times New Roman" w:hAnsi="Times New Roman"/>
          <w:sz w:val="23"/>
          <w:szCs w:val="23"/>
        </w:rPr>
      </w:pPr>
      <w:r w:rsidRPr="00A91C1A">
        <w:rPr>
          <w:rFonts w:ascii="Times New Roman" w:hAnsi="Times New Roman"/>
          <w:sz w:val="23"/>
          <w:szCs w:val="23"/>
        </w:rPr>
        <w:t>Diharapkan j</w:t>
      </w:r>
      <w:r w:rsidRPr="00A91C1A">
        <w:rPr>
          <w:rFonts w:ascii="Times New Roman" w:eastAsia="Times New Roman" w:hAnsi="Times New Roman"/>
          <w:sz w:val="23"/>
          <w:szCs w:val="23"/>
        </w:rPr>
        <w:t xml:space="preserve">am tayang program berita Reportase Investigasi Trans Tv waktu durasi lebih diperpanjang agar isi pesan yang disampaikan kemasyarakat lebih efektif, karena disesuaikan dengan judul acara, yaitu Reportase Investigasi yang merupakan berita yang bersifat </w:t>
      </w:r>
      <w:r w:rsidRPr="00A91C1A">
        <w:rPr>
          <w:rFonts w:ascii="Times New Roman" w:eastAsia="Times New Roman" w:hAnsi="Times New Roman"/>
          <w:i/>
          <w:sz w:val="23"/>
          <w:szCs w:val="23"/>
        </w:rPr>
        <w:t>indepth reporting</w:t>
      </w:r>
      <w:r w:rsidRPr="00A91C1A">
        <w:rPr>
          <w:rFonts w:ascii="Times New Roman" w:eastAsia="Times New Roman" w:hAnsi="Times New Roman"/>
          <w:sz w:val="23"/>
          <w:szCs w:val="23"/>
        </w:rPr>
        <w:t xml:space="preserve">  yang penelurusuranya bersifat mendalam </w:t>
      </w:r>
      <w:r w:rsidRPr="00A91C1A">
        <w:rPr>
          <w:rFonts w:ascii="Times New Roman" w:hAnsi="Times New Roman"/>
          <w:color w:val="000000"/>
          <w:sz w:val="23"/>
          <w:szCs w:val="23"/>
          <w:lang w:val="sv-SE"/>
        </w:rPr>
        <w:t>karena datanya tidak bisa diperoleh di permukaan, tetapi harus dilakukan berdasarkan pen</w:t>
      </w:r>
      <w:r w:rsidRPr="00A91C1A">
        <w:rPr>
          <w:rFonts w:ascii="Times New Roman" w:hAnsi="Times New Roman"/>
          <w:color w:val="000000"/>
          <w:sz w:val="23"/>
          <w:szCs w:val="23"/>
        </w:rPr>
        <w:t>elusuran kasus</w:t>
      </w:r>
      <w:r w:rsidRPr="00A91C1A">
        <w:rPr>
          <w:rFonts w:ascii="Times New Roman" w:hAnsi="Times New Roman"/>
          <w:color w:val="000000"/>
          <w:sz w:val="23"/>
          <w:szCs w:val="23"/>
          <w:lang w:val="sv-SE"/>
        </w:rPr>
        <w:t xml:space="preserve">. </w:t>
      </w:r>
    </w:p>
    <w:p w:rsidR="00E41212" w:rsidRPr="00983387" w:rsidRDefault="00E41212" w:rsidP="00983387">
      <w:pPr>
        <w:pStyle w:val="ListParagraph"/>
        <w:numPr>
          <w:ilvl w:val="0"/>
          <w:numId w:val="22"/>
        </w:numPr>
        <w:ind w:left="284" w:hanging="284"/>
        <w:rPr>
          <w:rFonts w:ascii="Times New Roman" w:hAnsi="Times New Roman"/>
          <w:sz w:val="23"/>
          <w:szCs w:val="23"/>
        </w:rPr>
      </w:pPr>
      <w:r w:rsidRPr="00983387">
        <w:rPr>
          <w:rFonts w:ascii="Times New Roman" w:hAnsi="Times New Roman"/>
          <w:sz w:val="23"/>
          <w:szCs w:val="23"/>
        </w:rPr>
        <w:lastRenderedPageBreak/>
        <w:t>Bagi pemerintah, khususnya Badan pengawasan obat dan makanan (Bpom)  lebih sigap lagi merazia dan menangani  peredaran kosmetik palsu yang beredar di masyarakat dan memberi sangsi tegas para oknum-oknum nakal  yang melakukan tindak pemalsuan tersebut.</w:t>
      </w:r>
    </w:p>
    <w:p w:rsidR="00983387" w:rsidRDefault="00983387" w:rsidP="008C2BF2">
      <w:pPr>
        <w:rPr>
          <w:b/>
          <w:i/>
          <w:sz w:val="23"/>
          <w:szCs w:val="23"/>
          <w:lang w:val="id-ID"/>
        </w:rPr>
      </w:pPr>
    </w:p>
    <w:p w:rsidR="0065735D" w:rsidRPr="00A91C1A" w:rsidRDefault="0065735D" w:rsidP="008C2BF2">
      <w:pPr>
        <w:rPr>
          <w:b/>
          <w:i/>
          <w:sz w:val="23"/>
          <w:szCs w:val="23"/>
        </w:rPr>
      </w:pPr>
      <w:r w:rsidRPr="00A91C1A">
        <w:rPr>
          <w:b/>
          <w:i/>
          <w:sz w:val="23"/>
          <w:szCs w:val="23"/>
        </w:rPr>
        <w:t>Daftar Pustaka</w:t>
      </w:r>
    </w:p>
    <w:p w:rsidR="0065735D" w:rsidRPr="00A91C1A" w:rsidRDefault="0065735D" w:rsidP="00983387">
      <w:pPr>
        <w:ind w:left="567" w:hanging="567"/>
        <w:jc w:val="both"/>
        <w:rPr>
          <w:sz w:val="23"/>
          <w:szCs w:val="23"/>
        </w:rPr>
      </w:pPr>
      <w:r w:rsidRPr="00A91C1A">
        <w:rPr>
          <w:sz w:val="23"/>
          <w:szCs w:val="23"/>
        </w:rPr>
        <w:t xml:space="preserve">Effendy,Onong Uchajana, 2003,  </w:t>
      </w:r>
      <w:r w:rsidRPr="00A91C1A">
        <w:rPr>
          <w:i/>
          <w:sz w:val="23"/>
          <w:szCs w:val="23"/>
        </w:rPr>
        <w:t>Ilmu, Teori,Filsafat dan Filsafat Komunikasi</w:t>
      </w:r>
      <w:r w:rsidR="00983387">
        <w:rPr>
          <w:sz w:val="23"/>
          <w:szCs w:val="23"/>
        </w:rPr>
        <w:t>. PT.Citra Bakti</w:t>
      </w:r>
      <w:r w:rsidRPr="00A91C1A">
        <w:rPr>
          <w:sz w:val="23"/>
          <w:szCs w:val="23"/>
        </w:rPr>
        <w:t>: Bandung</w:t>
      </w:r>
      <w:bookmarkStart w:id="0" w:name="_GoBack"/>
      <w:bookmarkEnd w:id="0"/>
      <w:r w:rsidRPr="00A91C1A">
        <w:rPr>
          <w:sz w:val="23"/>
          <w:szCs w:val="23"/>
        </w:rPr>
        <w:t>.</w:t>
      </w:r>
    </w:p>
    <w:p w:rsidR="0065735D" w:rsidRPr="00A91C1A" w:rsidRDefault="0065735D" w:rsidP="00983387">
      <w:pPr>
        <w:ind w:left="567" w:hanging="567"/>
        <w:jc w:val="both"/>
        <w:rPr>
          <w:sz w:val="23"/>
          <w:szCs w:val="23"/>
        </w:rPr>
      </w:pPr>
      <w:r w:rsidRPr="00A91C1A">
        <w:rPr>
          <w:sz w:val="23"/>
          <w:szCs w:val="23"/>
        </w:rPr>
        <w:t>Ardianto, Elvinaro,Dkk, 2009,</w:t>
      </w:r>
      <w:r w:rsidRPr="00A91C1A">
        <w:rPr>
          <w:i/>
          <w:sz w:val="23"/>
          <w:szCs w:val="23"/>
        </w:rPr>
        <w:t>Komunikasi Massa: Suatu Pengantar Edisi Revisi</w:t>
      </w:r>
      <w:r w:rsidRPr="00A91C1A">
        <w:rPr>
          <w:sz w:val="23"/>
          <w:szCs w:val="23"/>
        </w:rPr>
        <w:t>. Penerbit Simbiosa Rekatama Media :Bandung.</w:t>
      </w:r>
    </w:p>
    <w:p w:rsidR="0065735D" w:rsidRPr="00A91C1A" w:rsidRDefault="0065735D" w:rsidP="00983387">
      <w:pPr>
        <w:ind w:left="567" w:hanging="567"/>
        <w:jc w:val="both"/>
        <w:rPr>
          <w:sz w:val="23"/>
          <w:szCs w:val="23"/>
        </w:rPr>
      </w:pPr>
      <w:r w:rsidRPr="00A91C1A">
        <w:rPr>
          <w:sz w:val="23"/>
          <w:szCs w:val="23"/>
        </w:rPr>
        <w:t>Nurudin, 2007,</w:t>
      </w:r>
      <w:r w:rsidR="00983387">
        <w:rPr>
          <w:sz w:val="23"/>
          <w:szCs w:val="23"/>
          <w:lang w:val="id-ID"/>
        </w:rPr>
        <w:t xml:space="preserve"> </w:t>
      </w:r>
      <w:r w:rsidRPr="00A91C1A">
        <w:rPr>
          <w:i/>
          <w:sz w:val="23"/>
          <w:szCs w:val="23"/>
        </w:rPr>
        <w:t>Pengantar Komunikasi Massa</w:t>
      </w:r>
      <w:r w:rsidRPr="00A91C1A">
        <w:rPr>
          <w:sz w:val="23"/>
          <w:szCs w:val="23"/>
        </w:rPr>
        <w:t>. PT.Raja</w:t>
      </w:r>
      <w:r w:rsidR="00983387">
        <w:rPr>
          <w:sz w:val="23"/>
          <w:szCs w:val="23"/>
          <w:lang w:val="id-ID"/>
        </w:rPr>
        <w:t xml:space="preserve"> </w:t>
      </w:r>
      <w:r w:rsidRPr="00A91C1A">
        <w:rPr>
          <w:sz w:val="23"/>
          <w:szCs w:val="23"/>
        </w:rPr>
        <w:t xml:space="preserve">Grafindo </w:t>
      </w:r>
      <w:r w:rsidR="006D575D" w:rsidRPr="00A91C1A">
        <w:rPr>
          <w:sz w:val="23"/>
          <w:szCs w:val="23"/>
        </w:rPr>
        <w:t>P</w:t>
      </w:r>
      <w:r w:rsidR="00983387">
        <w:rPr>
          <w:sz w:val="23"/>
          <w:szCs w:val="23"/>
          <w:lang w:val="id-ID"/>
        </w:rPr>
        <w:t>e</w:t>
      </w:r>
      <w:r w:rsidRPr="00A91C1A">
        <w:rPr>
          <w:sz w:val="23"/>
          <w:szCs w:val="23"/>
        </w:rPr>
        <w:t>rsada:</w:t>
      </w:r>
      <w:r w:rsidR="00DF2DCE">
        <w:rPr>
          <w:sz w:val="23"/>
          <w:szCs w:val="23"/>
          <w:lang w:val="id-ID"/>
        </w:rPr>
        <w:t xml:space="preserve"> </w:t>
      </w:r>
      <w:r w:rsidRPr="00A91C1A">
        <w:rPr>
          <w:sz w:val="23"/>
          <w:szCs w:val="23"/>
        </w:rPr>
        <w:t>Jakarta</w:t>
      </w:r>
    </w:p>
    <w:p w:rsidR="006D575D" w:rsidRPr="00A91C1A" w:rsidRDefault="0065735D" w:rsidP="00983387">
      <w:pPr>
        <w:ind w:left="567" w:hanging="567"/>
        <w:jc w:val="both"/>
        <w:rPr>
          <w:sz w:val="23"/>
          <w:szCs w:val="23"/>
        </w:rPr>
      </w:pPr>
      <w:r w:rsidRPr="00A91C1A">
        <w:rPr>
          <w:sz w:val="23"/>
          <w:szCs w:val="23"/>
        </w:rPr>
        <w:t xml:space="preserve">McQuail, Denis, 2011, </w:t>
      </w:r>
      <w:r w:rsidRPr="00A91C1A">
        <w:rPr>
          <w:i/>
          <w:sz w:val="23"/>
          <w:szCs w:val="23"/>
        </w:rPr>
        <w:t>Teori Komunikasi Massa</w:t>
      </w:r>
      <w:r w:rsidR="006D575D" w:rsidRPr="00A91C1A">
        <w:rPr>
          <w:sz w:val="23"/>
          <w:szCs w:val="23"/>
        </w:rPr>
        <w:t xml:space="preserve">, Penerbit </w:t>
      </w:r>
    </w:p>
    <w:p w:rsidR="0065735D" w:rsidRPr="00A91C1A" w:rsidRDefault="006D575D" w:rsidP="00983387">
      <w:pPr>
        <w:ind w:left="567" w:hanging="567"/>
        <w:jc w:val="both"/>
        <w:rPr>
          <w:sz w:val="23"/>
          <w:szCs w:val="23"/>
        </w:rPr>
      </w:pPr>
      <w:r w:rsidRPr="00A91C1A">
        <w:rPr>
          <w:sz w:val="23"/>
          <w:szCs w:val="23"/>
        </w:rPr>
        <w:t xml:space="preserve"> </w:t>
      </w:r>
      <w:r w:rsidRPr="00A91C1A">
        <w:rPr>
          <w:sz w:val="23"/>
          <w:szCs w:val="23"/>
        </w:rPr>
        <w:tab/>
        <w:t xml:space="preserve">Salemba </w:t>
      </w:r>
      <w:r w:rsidR="0065735D" w:rsidRPr="00A91C1A">
        <w:rPr>
          <w:sz w:val="23"/>
          <w:szCs w:val="23"/>
        </w:rPr>
        <w:t>Humanika</w:t>
      </w:r>
      <w:r w:rsidRPr="00A91C1A">
        <w:rPr>
          <w:sz w:val="23"/>
          <w:szCs w:val="23"/>
        </w:rPr>
        <w:t xml:space="preserve">: </w:t>
      </w:r>
      <w:r w:rsidR="0065735D" w:rsidRPr="00A91C1A">
        <w:rPr>
          <w:sz w:val="23"/>
          <w:szCs w:val="23"/>
        </w:rPr>
        <w:t>Jakarta</w:t>
      </w:r>
    </w:p>
    <w:p w:rsidR="0065735D" w:rsidRPr="00A91C1A" w:rsidRDefault="0065735D" w:rsidP="00983387">
      <w:pPr>
        <w:ind w:left="567" w:hanging="567"/>
        <w:jc w:val="both"/>
        <w:rPr>
          <w:sz w:val="23"/>
          <w:szCs w:val="23"/>
        </w:rPr>
      </w:pPr>
      <w:r w:rsidRPr="00A91C1A">
        <w:rPr>
          <w:sz w:val="23"/>
          <w:szCs w:val="23"/>
        </w:rPr>
        <w:t xml:space="preserve">Muda, Deddy Iskandar, 2012, </w:t>
      </w:r>
      <w:r w:rsidRPr="00A91C1A">
        <w:rPr>
          <w:i/>
          <w:sz w:val="23"/>
          <w:szCs w:val="23"/>
        </w:rPr>
        <w:t>Jurnalistik terbaru menjadi reporter profesional</w:t>
      </w:r>
      <w:r w:rsidRPr="00A91C1A">
        <w:rPr>
          <w:sz w:val="23"/>
          <w:szCs w:val="23"/>
        </w:rPr>
        <w:t>.PT Remaja Rosda</w:t>
      </w:r>
      <w:r w:rsidR="00DF2DCE">
        <w:rPr>
          <w:sz w:val="23"/>
          <w:szCs w:val="23"/>
        </w:rPr>
        <w:t>karya</w:t>
      </w:r>
      <w:r w:rsidRPr="00A91C1A">
        <w:rPr>
          <w:sz w:val="23"/>
          <w:szCs w:val="23"/>
        </w:rPr>
        <w:t>:</w:t>
      </w:r>
      <w:r w:rsidR="00DF2DCE">
        <w:rPr>
          <w:sz w:val="23"/>
          <w:szCs w:val="23"/>
          <w:lang w:val="id-ID"/>
        </w:rPr>
        <w:t xml:space="preserve"> </w:t>
      </w:r>
      <w:r w:rsidRPr="00A91C1A">
        <w:rPr>
          <w:sz w:val="23"/>
          <w:szCs w:val="23"/>
        </w:rPr>
        <w:t>Bandung.</w:t>
      </w:r>
    </w:p>
    <w:p w:rsidR="0065735D" w:rsidRPr="00A91C1A" w:rsidRDefault="0065735D" w:rsidP="00983387">
      <w:pPr>
        <w:ind w:left="567" w:hanging="567"/>
        <w:jc w:val="both"/>
        <w:rPr>
          <w:sz w:val="23"/>
          <w:szCs w:val="23"/>
        </w:rPr>
      </w:pPr>
      <w:r w:rsidRPr="00A91C1A">
        <w:rPr>
          <w:sz w:val="23"/>
          <w:szCs w:val="23"/>
        </w:rPr>
        <w:t xml:space="preserve">Kuswandi, Wawan, 1996, </w:t>
      </w:r>
      <w:r w:rsidRPr="00A91C1A">
        <w:rPr>
          <w:i/>
          <w:sz w:val="23"/>
          <w:szCs w:val="23"/>
          <w:lang w:eastAsia="id-ID"/>
        </w:rPr>
        <w:t xml:space="preserve">Komunikasi masa: sebuah analisis isi media televisi, </w:t>
      </w:r>
      <w:r w:rsidRPr="00A91C1A">
        <w:rPr>
          <w:sz w:val="23"/>
          <w:szCs w:val="23"/>
          <w:lang w:eastAsia="id-ID"/>
        </w:rPr>
        <w:t>Rineka Cipta : Jakarta.</w:t>
      </w:r>
    </w:p>
    <w:p w:rsidR="0065735D" w:rsidRPr="00A91C1A" w:rsidRDefault="0065735D" w:rsidP="00983387">
      <w:pPr>
        <w:ind w:left="567" w:hanging="567"/>
        <w:rPr>
          <w:sz w:val="23"/>
          <w:szCs w:val="23"/>
        </w:rPr>
      </w:pPr>
      <w:r w:rsidRPr="00A91C1A">
        <w:rPr>
          <w:sz w:val="23"/>
          <w:szCs w:val="23"/>
        </w:rPr>
        <w:t xml:space="preserve">Darwanto, 2007. </w:t>
      </w:r>
      <w:r w:rsidRPr="00A91C1A">
        <w:rPr>
          <w:i/>
          <w:sz w:val="23"/>
          <w:szCs w:val="23"/>
        </w:rPr>
        <w:t>Televisi Sebagai Media Pendidikan.</w:t>
      </w:r>
      <w:r w:rsidRPr="00A91C1A">
        <w:rPr>
          <w:sz w:val="23"/>
          <w:szCs w:val="23"/>
        </w:rPr>
        <w:t xml:space="preserve"> Penerbit Pustaka Pelajar : Yogyakarta.</w:t>
      </w:r>
    </w:p>
    <w:p w:rsidR="0065735D" w:rsidRPr="00A91C1A" w:rsidRDefault="0065735D" w:rsidP="00983387">
      <w:pPr>
        <w:ind w:left="567" w:hanging="567"/>
        <w:jc w:val="both"/>
        <w:rPr>
          <w:sz w:val="23"/>
          <w:szCs w:val="23"/>
        </w:rPr>
      </w:pPr>
      <w:r w:rsidRPr="00A91C1A">
        <w:rPr>
          <w:sz w:val="23"/>
          <w:szCs w:val="23"/>
        </w:rPr>
        <w:t xml:space="preserve">Santosa, Edi &amp; setiansah, Mite, 2010, </w:t>
      </w:r>
      <w:r w:rsidR="00983387">
        <w:rPr>
          <w:i/>
          <w:sz w:val="23"/>
          <w:szCs w:val="23"/>
        </w:rPr>
        <w:t>Teori-</w:t>
      </w:r>
      <w:r w:rsidRPr="00A91C1A">
        <w:rPr>
          <w:i/>
          <w:sz w:val="23"/>
          <w:szCs w:val="23"/>
        </w:rPr>
        <w:t>Teori</w:t>
      </w:r>
      <w:r w:rsidR="00983387">
        <w:rPr>
          <w:i/>
          <w:sz w:val="23"/>
          <w:szCs w:val="23"/>
          <w:lang w:val="id-ID"/>
        </w:rPr>
        <w:t xml:space="preserve"> </w:t>
      </w:r>
      <w:r w:rsidRPr="00A91C1A">
        <w:rPr>
          <w:i/>
          <w:sz w:val="23"/>
          <w:szCs w:val="23"/>
        </w:rPr>
        <w:t>Komunikasi</w:t>
      </w:r>
      <w:r w:rsidRPr="00A91C1A">
        <w:rPr>
          <w:sz w:val="23"/>
          <w:szCs w:val="23"/>
        </w:rPr>
        <w:t>: Penerbit Graha Ilmu :Yogyakarta</w:t>
      </w:r>
    </w:p>
    <w:p w:rsidR="0065735D" w:rsidRPr="00A91C1A" w:rsidRDefault="0065735D" w:rsidP="00983387">
      <w:pPr>
        <w:ind w:left="567" w:hanging="567"/>
        <w:jc w:val="both"/>
        <w:rPr>
          <w:sz w:val="23"/>
          <w:szCs w:val="23"/>
        </w:rPr>
      </w:pPr>
      <w:r w:rsidRPr="00A91C1A">
        <w:rPr>
          <w:sz w:val="23"/>
          <w:szCs w:val="23"/>
        </w:rPr>
        <w:t>Rahmat, Jalaluddin, 20012,</w:t>
      </w:r>
      <w:r w:rsidR="00983387">
        <w:rPr>
          <w:sz w:val="23"/>
          <w:szCs w:val="23"/>
          <w:lang w:val="id-ID"/>
        </w:rPr>
        <w:t xml:space="preserve"> </w:t>
      </w:r>
      <w:r w:rsidRPr="00A91C1A">
        <w:rPr>
          <w:i/>
          <w:sz w:val="23"/>
          <w:szCs w:val="23"/>
        </w:rPr>
        <w:t>Psikologi Komunikasi</w:t>
      </w:r>
      <w:r w:rsidRPr="00A91C1A">
        <w:rPr>
          <w:sz w:val="23"/>
          <w:szCs w:val="23"/>
        </w:rPr>
        <w:t>. PT. Remaja Rosdakarya:</w:t>
      </w:r>
      <w:r w:rsidR="00983387">
        <w:rPr>
          <w:sz w:val="23"/>
          <w:szCs w:val="23"/>
          <w:lang w:val="id-ID"/>
        </w:rPr>
        <w:t xml:space="preserve"> </w:t>
      </w:r>
      <w:r w:rsidRPr="00A91C1A">
        <w:rPr>
          <w:sz w:val="23"/>
          <w:szCs w:val="23"/>
        </w:rPr>
        <w:t xml:space="preserve">Bandung. </w:t>
      </w:r>
    </w:p>
    <w:p w:rsidR="0065735D" w:rsidRPr="00A91C1A" w:rsidRDefault="0065735D" w:rsidP="00983387">
      <w:pPr>
        <w:ind w:left="567" w:hanging="567"/>
        <w:jc w:val="both"/>
        <w:rPr>
          <w:sz w:val="23"/>
          <w:szCs w:val="23"/>
        </w:rPr>
      </w:pPr>
      <w:r w:rsidRPr="00A91C1A">
        <w:rPr>
          <w:sz w:val="23"/>
          <w:szCs w:val="23"/>
        </w:rPr>
        <w:t xml:space="preserve">Singarimbun, Masri, 2006, </w:t>
      </w:r>
      <w:r w:rsidRPr="00A91C1A">
        <w:rPr>
          <w:i/>
          <w:sz w:val="23"/>
          <w:szCs w:val="23"/>
        </w:rPr>
        <w:t>Metode Penelitian Survei</w:t>
      </w:r>
      <w:r w:rsidRPr="00A91C1A">
        <w:rPr>
          <w:sz w:val="23"/>
          <w:szCs w:val="23"/>
        </w:rPr>
        <w:t>. Penerbit Pustaka LP3ES: Jakarta Barat.</w:t>
      </w:r>
    </w:p>
    <w:p w:rsidR="0065735D" w:rsidRPr="00A91C1A" w:rsidRDefault="0065735D" w:rsidP="00983387">
      <w:pPr>
        <w:ind w:left="567" w:hanging="567"/>
        <w:jc w:val="both"/>
        <w:rPr>
          <w:sz w:val="23"/>
          <w:szCs w:val="23"/>
        </w:rPr>
      </w:pPr>
      <w:r w:rsidRPr="00A91C1A">
        <w:rPr>
          <w:sz w:val="23"/>
          <w:szCs w:val="23"/>
        </w:rPr>
        <w:t xml:space="preserve">Sugiyono, 2007. </w:t>
      </w:r>
      <w:r w:rsidRPr="00A91C1A">
        <w:rPr>
          <w:i/>
          <w:sz w:val="23"/>
          <w:szCs w:val="23"/>
        </w:rPr>
        <w:t>Statistik Untuk Penelitian</w:t>
      </w:r>
      <w:r w:rsidRPr="00A91C1A">
        <w:rPr>
          <w:sz w:val="23"/>
          <w:szCs w:val="23"/>
        </w:rPr>
        <w:t>. Penerbit Alfabeta: Bandung</w:t>
      </w:r>
    </w:p>
    <w:p w:rsidR="0065735D" w:rsidRPr="00A91C1A" w:rsidRDefault="0065735D" w:rsidP="00983387">
      <w:pPr>
        <w:ind w:left="567" w:hanging="567"/>
        <w:jc w:val="both"/>
        <w:rPr>
          <w:sz w:val="23"/>
          <w:szCs w:val="23"/>
        </w:rPr>
      </w:pPr>
      <w:r w:rsidRPr="00A91C1A">
        <w:rPr>
          <w:sz w:val="23"/>
          <w:szCs w:val="23"/>
        </w:rPr>
        <w:t>Notoatmodjo, Soekidjo, 2003, Konsep Prilaku dan Prilaku K</w:t>
      </w:r>
      <w:r w:rsidR="00983387">
        <w:rPr>
          <w:sz w:val="23"/>
          <w:szCs w:val="23"/>
        </w:rPr>
        <w:t>esehatan, Penerbit Rineka Cipta</w:t>
      </w:r>
      <w:r w:rsidRPr="00A91C1A">
        <w:rPr>
          <w:sz w:val="23"/>
          <w:szCs w:val="23"/>
        </w:rPr>
        <w:t>: Jakarta.</w:t>
      </w:r>
    </w:p>
    <w:p w:rsidR="0065735D" w:rsidRPr="00A91C1A" w:rsidRDefault="0065735D" w:rsidP="00983387">
      <w:pPr>
        <w:ind w:left="567" w:hanging="567"/>
        <w:jc w:val="both"/>
        <w:rPr>
          <w:sz w:val="23"/>
          <w:szCs w:val="23"/>
        </w:rPr>
      </w:pPr>
      <w:r w:rsidRPr="00A91C1A">
        <w:rPr>
          <w:sz w:val="23"/>
          <w:szCs w:val="23"/>
        </w:rPr>
        <w:t xml:space="preserve">Sarwono, Sarlito Wawan, 2002, </w:t>
      </w:r>
      <w:r w:rsidRPr="00A91C1A">
        <w:rPr>
          <w:i/>
          <w:sz w:val="23"/>
          <w:szCs w:val="23"/>
        </w:rPr>
        <w:t>Teori-teori Psikologi Sosial, Penerbit</w:t>
      </w:r>
      <w:r w:rsidRPr="00A91C1A">
        <w:rPr>
          <w:sz w:val="23"/>
          <w:szCs w:val="23"/>
        </w:rPr>
        <w:t>. PT. Raja Grafindo Persada:</w:t>
      </w:r>
      <w:r w:rsidR="00983387">
        <w:rPr>
          <w:sz w:val="23"/>
          <w:szCs w:val="23"/>
          <w:lang w:val="id-ID"/>
        </w:rPr>
        <w:t xml:space="preserve"> </w:t>
      </w:r>
      <w:r w:rsidRPr="00A91C1A">
        <w:rPr>
          <w:sz w:val="23"/>
          <w:szCs w:val="23"/>
        </w:rPr>
        <w:t>Jakarta.</w:t>
      </w:r>
    </w:p>
    <w:p w:rsidR="0065735D" w:rsidRPr="00A91C1A" w:rsidRDefault="0065735D" w:rsidP="00983387">
      <w:pPr>
        <w:ind w:left="567" w:hanging="567"/>
        <w:jc w:val="both"/>
        <w:rPr>
          <w:sz w:val="23"/>
          <w:szCs w:val="23"/>
        </w:rPr>
      </w:pPr>
      <w:r w:rsidRPr="00A91C1A">
        <w:rPr>
          <w:sz w:val="23"/>
          <w:szCs w:val="23"/>
        </w:rPr>
        <w:t xml:space="preserve">Walgito, Bimo, 1990, </w:t>
      </w:r>
      <w:r w:rsidRPr="00A91C1A">
        <w:rPr>
          <w:i/>
          <w:sz w:val="23"/>
          <w:szCs w:val="23"/>
        </w:rPr>
        <w:t>psikologi sosial  Suatu Pengantar</w:t>
      </w:r>
      <w:r w:rsidR="00983387">
        <w:rPr>
          <w:sz w:val="23"/>
          <w:szCs w:val="23"/>
        </w:rPr>
        <w:t>. Penerbit C.v. Offset Andi</w:t>
      </w:r>
      <w:r w:rsidRPr="00A91C1A">
        <w:rPr>
          <w:sz w:val="23"/>
          <w:szCs w:val="23"/>
        </w:rPr>
        <w:t>:</w:t>
      </w:r>
      <w:r w:rsidR="00983387">
        <w:rPr>
          <w:sz w:val="23"/>
          <w:szCs w:val="23"/>
          <w:lang w:val="id-ID"/>
        </w:rPr>
        <w:t xml:space="preserve"> </w:t>
      </w:r>
      <w:r w:rsidRPr="00A91C1A">
        <w:rPr>
          <w:sz w:val="23"/>
          <w:szCs w:val="23"/>
        </w:rPr>
        <w:t>Yogyakarta.</w:t>
      </w:r>
    </w:p>
    <w:p w:rsidR="0065735D" w:rsidRPr="00A91C1A" w:rsidRDefault="0065735D" w:rsidP="00983387">
      <w:pPr>
        <w:ind w:left="567" w:hanging="567"/>
        <w:jc w:val="both"/>
        <w:rPr>
          <w:sz w:val="23"/>
          <w:szCs w:val="23"/>
        </w:rPr>
      </w:pPr>
      <w:r w:rsidRPr="00A91C1A">
        <w:rPr>
          <w:sz w:val="23"/>
          <w:szCs w:val="23"/>
        </w:rPr>
        <w:t xml:space="preserve">Philip, Khotler , 2001, </w:t>
      </w:r>
      <w:r w:rsidRPr="00A91C1A">
        <w:rPr>
          <w:i/>
          <w:sz w:val="23"/>
          <w:szCs w:val="23"/>
        </w:rPr>
        <w:t>Prinsip-Prinsip Pemasaran</w:t>
      </w:r>
      <w:r w:rsidR="00983387">
        <w:rPr>
          <w:sz w:val="23"/>
          <w:szCs w:val="23"/>
        </w:rPr>
        <w:t>. Penerbit Erlangga</w:t>
      </w:r>
      <w:r w:rsidRPr="00A91C1A">
        <w:rPr>
          <w:sz w:val="23"/>
          <w:szCs w:val="23"/>
        </w:rPr>
        <w:t>:</w:t>
      </w:r>
      <w:r w:rsidR="00983387">
        <w:rPr>
          <w:sz w:val="23"/>
          <w:szCs w:val="23"/>
          <w:lang w:val="id-ID"/>
        </w:rPr>
        <w:t xml:space="preserve"> </w:t>
      </w:r>
      <w:r w:rsidRPr="00A91C1A">
        <w:rPr>
          <w:sz w:val="23"/>
          <w:szCs w:val="23"/>
        </w:rPr>
        <w:t xml:space="preserve">Jakarta </w:t>
      </w:r>
    </w:p>
    <w:p w:rsidR="0065735D" w:rsidRPr="00A91C1A" w:rsidRDefault="0065735D" w:rsidP="00983387">
      <w:pPr>
        <w:ind w:left="567" w:hanging="567"/>
        <w:rPr>
          <w:b/>
          <w:sz w:val="23"/>
          <w:szCs w:val="23"/>
        </w:rPr>
      </w:pPr>
    </w:p>
    <w:p w:rsidR="0065735D" w:rsidRPr="00A91C1A" w:rsidRDefault="0065735D" w:rsidP="00983387">
      <w:pPr>
        <w:ind w:left="567" w:hanging="567"/>
        <w:rPr>
          <w:b/>
          <w:i/>
          <w:sz w:val="23"/>
          <w:szCs w:val="23"/>
        </w:rPr>
      </w:pPr>
      <w:r w:rsidRPr="00A91C1A">
        <w:rPr>
          <w:b/>
          <w:i/>
          <w:sz w:val="23"/>
          <w:szCs w:val="23"/>
        </w:rPr>
        <w:t xml:space="preserve">Sumber Lain </w:t>
      </w:r>
    </w:p>
    <w:p w:rsidR="0065735D" w:rsidRPr="00A91C1A" w:rsidRDefault="00262579" w:rsidP="00983387">
      <w:pPr>
        <w:ind w:left="567" w:hanging="567"/>
        <w:jc w:val="both"/>
        <w:rPr>
          <w:sz w:val="23"/>
          <w:szCs w:val="23"/>
        </w:rPr>
      </w:pPr>
      <w:hyperlink r:id="rId9" w:anchor=".U_1RwftssRF" w:history="1">
        <w:r w:rsidR="0065735D" w:rsidRPr="00A91C1A">
          <w:rPr>
            <w:rStyle w:val="Hyperlink"/>
            <w:color w:val="auto"/>
            <w:sz w:val="23"/>
            <w:szCs w:val="23"/>
            <w:u w:val="none"/>
          </w:rPr>
          <w:t>http://www.transtv.co.id/index.php/programs/8#.U_1RwftssRF</w:t>
        </w:r>
      </w:hyperlink>
      <w:r w:rsidR="0065735D" w:rsidRPr="00A91C1A">
        <w:rPr>
          <w:sz w:val="23"/>
          <w:szCs w:val="23"/>
        </w:rPr>
        <w:t>(Diakes tanggal pada tanggal 23 agustus 2014 ).</w:t>
      </w:r>
    </w:p>
    <w:p w:rsidR="0065735D" w:rsidRPr="00A91C1A" w:rsidRDefault="00262579" w:rsidP="00983387">
      <w:pPr>
        <w:ind w:left="567" w:hanging="567"/>
        <w:jc w:val="both"/>
        <w:rPr>
          <w:sz w:val="23"/>
          <w:szCs w:val="23"/>
        </w:rPr>
      </w:pPr>
      <w:hyperlink r:id="rId10" w:history="1">
        <w:r w:rsidR="0065735D" w:rsidRPr="00A91C1A">
          <w:rPr>
            <w:rStyle w:val="Hyperlink"/>
            <w:color w:val="auto"/>
            <w:sz w:val="23"/>
            <w:szCs w:val="23"/>
            <w:u w:val="none"/>
          </w:rPr>
          <w:t>https://id.berita.yahoo.com/bbpom-samarinda-sita-produk-ilegal-senilai-rp-63-115837255.html</w:t>
        </w:r>
      </w:hyperlink>
      <w:r w:rsidR="0065735D" w:rsidRPr="00A91C1A">
        <w:rPr>
          <w:sz w:val="23"/>
          <w:szCs w:val="23"/>
        </w:rPr>
        <w:t xml:space="preserve"> ( Dikes pada tanggal 7 september 2014 ).</w:t>
      </w:r>
    </w:p>
    <w:p w:rsidR="0065735D" w:rsidRPr="00A91C1A" w:rsidRDefault="00262579" w:rsidP="00983387">
      <w:pPr>
        <w:ind w:left="567" w:hanging="567"/>
        <w:jc w:val="both"/>
        <w:rPr>
          <w:sz w:val="23"/>
          <w:szCs w:val="23"/>
        </w:rPr>
      </w:pPr>
      <w:hyperlink r:id="rId11" w:history="1">
        <w:r w:rsidR="0065735D" w:rsidRPr="00A91C1A">
          <w:rPr>
            <w:rStyle w:val="Hyperlink"/>
            <w:color w:val="auto"/>
            <w:sz w:val="23"/>
            <w:szCs w:val="23"/>
            <w:u w:val="none"/>
          </w:rPr>
          <w:t>http://health.kompas.com/read/2012/12/27/14084895/BPOM.Umumkan.Produk.Kosmetik.Berbahaya</w:t>
        </w:r>
      </w:hyperlink>
      <w:r w:rsidR="0065735D" w:rsidRPr="00A91C1A">
        <w:rPr>
          <w:sz w:val="23"/>
          <w:szCs w:val="23"/>
        </w:rPr>
        <w:t xml:space="preserve"> ( Diakes pada tanggal 20 september 2014 ).</w:t>
      </w:r>
    </w:p>
    <w:sectPr w:rsidR="0065735D" w:rsidRPr="00A91C1A" w:rsidSect="000A5870">
      <w:headerReference w:type="even" r:id="rId12"/>
      <w:headerReference w:type="default" r:id="rId13"/>
      <w:footerReference w:type="even" r:id="rId14"/>
      <w:footerReference w:type="default" r:id="rId15"/>
      <w:pgSz w:w="10206" w:h="14175" w:code="34"/>
      <w:pgMar w:top="629" w:right="1287" w:bottom="629" w:left="1332" w:header="851" w:footer="79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8A5" w:rsidRDefault="008828A5" w:rsidP="00FF0B50">
      <w:r>
        <w:separator/>
      </w:r>
    </w:p>
  </w:endnote>
  <w:endnote w:type="continuationSeparator" w:id="1">
    <w:p w:rsidR="008828A5" w:rsidRDefault="008828A5" w:rsidP="00FF0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6071"/>
      <w:docPartObj>
        <w:docPartGallery w:val="Page Numbers (Bottom of Page)"/>
        <w:docPartUnique/>
      </w:docPartObj>
    </w:sdtPr>
    <w:sdtContent>
      <w:p w:rsidR="000A5870" w:rsidRDefault="000A5870" w:rsidP="000A5870">
        <w:pPr>
          <w:pStyle w:val="Footer"/>
          <w:pBdr>
            <w:bottom w:val="single" w:sz="4" w:space="1" w:color="auto"/>
          </w:pBdr>
          <w:jc w:val="right"/>
          <w:rPr>
            <w:lang w:val="id-ID"/>
          </w:rPr>
        </w:pPr>
      </w:p>
      <w:p w:rsidR="000A5870" w:rsidRDefault="00262579" w:rsidP="000A5870">
        <w:pPr>
          <w:pStyle w:val="Footer"/>
        </w:pPr>
        <w:r w:rsidRPr="000A5870">
          <w:rPr>
            <w:rFonts w:ascii="Arial" w:hAnsi="Arial" w:cs="Arial"/>
            <w:sz w:val="20"/>
          </w:rPr>
          <w:fldChar w:fldCharType="begin"/>
        </w:r>
        <w:r w:rsidR="000A5870" w:rsidRPr="000A5870">
          <w:rPr>
            <w:rFonts w:ascii="Arial" w:hAnsi="Arial" w:cs="Arial"/>
            <w:sz w:val="20"/>
          </w:rPr>
          <w:instrText xml:space="preserve"> PAGE   \* MERGEFORMAT </w:instrText>
        </w:r>
        <w:r w:rsidRPr="000A5870">
          <w:rPr>
            <w:rFonts w:ascii="Arial" w:hAnsi="Arial" w:cs="Arial"/>
            <w:sz w:val="20"/>
          </w:rPr>
          <w:fldChar w:fldCharType="separate"/>
        </w:r>
        <w:r w:rsidR="00A721C4">
          <w:rPr>
            <w:rFonts w:ascii="Arial" w:hAnsi="Arial" w:cs="Arial"/>
            <w:noProof/>
            <w:sz w:val="20"/>
          </w:rPr>
          <w:t>2</w:t>
        </w:r>
        <w:r w:rsidRPr="000A5870">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6072"/>
      <w:docPartObj>
        <w:docPartGallery w:val="Page Numbers (Bottom of Page)"/>
        <w:docPartUnique/>
      </w:docPartObj>
    </w:sdtPr>
    <w:sdtContent>
      <w:p w:rsidR="000A5870" w:rsidRDefault="000A5870" w:rsidP="000A5870">
        <w:pPr>
          <w:pStyle w:val="Footer"/>
          <w:pBdr>
            <w:bottom w:val="single" w:sz="4" w:space="1" w:color="auto"/>
          </w:pBdr>
          <w:rPr>
            <w:lang w:val="id-ID"/>
          </w:rPr>
        </w:pPr>
      </w:p>
      <w:p w:rsidR="000A5870" w:rsidRDefault="00262579" w:rsidP="000A5870">
        <w:pPr>
          <w:pStyle w:val="Footer"/>
          <w:jc w:val="right"/>
        </w:pPr>
        <w:r w:rsidRPr="000A5870">
          <w:rPr>
            <w:rFonts w:ascii="Arial" w:hAnsi="Arial" w:cs="Arial"/>
            <w:sz w:val="20"/>
          </w:rPr>
          <w:fldChar w:fldCharType="begin"/>
        </w:r>
        <w:r w:rsidR="000A5870" w:rsidRPr="000A5870">
          <w:rPr>
            <w:rFonts w:ascii="Arial" w:hAnsi="Arial" w:cs="Arial"/>
            <w:sz w:val="20"/>
          </w:rPr>
          <w:instrText xml:space="preserve"> PAGE   \* MERGEFORMAT </w:instrText>
        </w:r>
        <w:r w:rsidRPr="000A5870">
          <w:rPr>
            <w:rFonts w:ascii="Arial" w:hAnsi="Arial" w:cs="Arial"/>
            <w:sz w:val="20"/>
          </w:rPr>
          <w:fldChar w:fldCharType="separate"/>
        </w:r>
        <w:r w:rsidR="00A721C4">
          <w:rPr>
            <w:rFonts w:ascii="Arial" w:hAnsi="Arial" w:cs="Arial"/>
            <w:noProof/>
            <w:sz w:val="20"/>
          </w:rPr>
          <w:t>13</w:t>
        </w:r>
        <w:r w:rsidRPr="000A5870">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8A5" w:rsidRDefault="008828A5" w:rsidP="00FF0B50">
      <w:r>
        <w:separator/>
      </w:r>
    </w:p>
  </w:footnote>
  <w:footnote w:type="continuationSeparator" w:id="1">
    <w:p w:rsidR="008828A5" w:rsidRDefault="008828A5" w:rsidP="00FF0B50">
      <w:r>
        <w:continuationSeparator/>
      </w:r>
    </w:p>
  </w:footnote>
  <w:footnote w:id="2">
    <w:p w:rsidR="008828A5" w:rsidRPr="008828A5" w:rsidRDefault="008828A5" w:rsidP="0057755E">
      <w:pPr>
        <w:pStyle w:val="FootnoteText"/>
        <w:jc w:val="both"/>
        <w:rPr>
          <w:lang w:val="id-ID"/>
        </w:rPr>
      </w:pPr>
      <w:r>
        <w:rPr>
          <w:rStyle w:val="FootnoteReference"/>
        </w:rPr>
        <w:footnoteRef/>
      </w:r>
      <w:r>
        <w:t xml:space="preserve"> </w:t>
      </w:r>
      <w:r>
        <w:rPr>
          <w:lang w:val="id-ID"/>
        </w:rPr>
        <w:t xml:space="preserve">Mahasiswa </w:t>
      </w:r>
      <w:r w:rsidR="0057755E">
        <w:rPr>
          <w:lang w:val="id-ID"/>
        </w:rPr>
        <w:t xml:space="preserve">Program Studi </w:t>
      </w:r>
      <w:r>
        <w:rPr>
          <w:lang w:val="id-ID"/>
        </w:rPr>
        <w:t xml:space="preserve">Ilmu Komunikasi, Fakultas Ilmu Sosial dan Ilmu Politik, Universitas Mulawarman. Email: </w:t>
      </w:r>
      <w:r w:rsidRPr="008828A5">
        <w:rPr>
          <w:lang w:val="id-ID"/>
        </w:rPr>
        <w:t>wenianggraeni69@gmail.com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A5" w:rsidRPr="000A5870" w:rsidRDefault="000A5870" w:rsidP="000A5870">
    <w:pPr>
      <w:pStyle w:val="Header"/>
      <w:pBdr>
        <w:bottom w:val="single" w:sz="4" w:space="1" w:color="auto"/>
      </w:pBdr>
      <w:ind w:right="360"/>
      <w:rPr>
        <w:rFonts w:ascii="Arial" w:hAnsi="Arial" w:cs="Arial"/>
        <w:sz w:val="20"/>
        <w:lang w:val="id-ID"/>
      </w:rPr>
    </w:pPr>
    <w:r w:rsidRPr="000A5870">
      <w:rPr>
        <w:rFonts w:ascii="Arial" w:hAnsi="Arial" w:cs="Arial"/>
        <w:sz w:val="20"/>
        <w:lang w:val="id-ID"/>
      </w:rPr>
      <w:t>eJournal Ilmu Komunikasi, Volume 3, Nomor 2, 2015: 01-14</w:t>
    </w:r>
  </w:p>
  <w:p w:rsidR="000A5870" w:rsidRPr="000A5870" w:rsidRDefault="000A5870">
    <w:pPr>
      <w:pStyle w:val="Header"/>
      <w:ind w:right="360" w:firstLine="360"/>
      <w:rPr>
        <w:rFonts w:ascii="Trebuchet MS" w:hAnsi="Trebuchet MS"/>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A5" w:rsidRPr="000A5870" w:rsidRDefault="000A5870" w:rsidP="00391B20">
    <w:pPr>
      <w:pStyle w:val="Header"/>
      <w:pBdr>
        <w:bottom w:val="single" w:sz="4" w:space="1" w:color="auto"/>
      </w:pBdr>
      <w:ind w:right="74"/>
      <w:jc w:val="right"/>
      <w:rPr>
        <w:rFonts w:ascii="Arial" w:hAnsi="Arial" w:cs="Arial"/>
        <w:iCs/>
        <w:sz w:val="20"/>
        <w:lang w:val="id-ID"/>
      </w:rPr>
    </w:pPr>
    <w:r w:rsidRPr="000A5870">
      <w:rPr>
        <w:rFonts w:ascii="Arial" w:hAnsi="Arial" w:cs="Arial"/>
        <w:iCs/>
        <w:sz w:val="20"/>
        <w:lang w:val="id-ID"/>
      </w:rPr>
      <w:t>Pengaruh Reportase Investigasi Terhadap Perilaku Memilih Kosmetik (Weni A.)</w:t>
    </w:r>
  </w:p>
  <w:p w:rsidR="000A5870" w:rsidRPr="000A5870" w:rsidRDefault="000A5870" w:rsidP="000A5870">
    <w:pPr>
      <w:pStyle w:val="Header"/>
      <w:ind w:right="360"/>
      <w:rPr>
        <w:rFonts w:ascii="Trebuchet MS" w:hAnsi="Trebuchet MS" w:cs="Lucida Sans Unicode"/>
        <w:i/>
        <w:iCs/>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3D5"/>
    <w:multiLevelType w:val="hybridMultilevel"/>
    <w:tmpl w:val="E1087ADA"/>
    <w:lvl w:ilvl="0" w:tplc="A484D5BE">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60EDF"/>
    <w:multiLevelType w:val="hybridMultilevel"/>
    <w:tmpl w:val="608C5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05934"/>
    <w:multiLevelType w:val="hybridMultilevel"/>
    <w:tmpl w:val="EDCE7C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D01FB9"/>
    <w:multiLevelType w:val="hybridMultilevel"/>
    <w:tmpl w:val="55E6E9F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8ED7750"/>
    <w:multiLevelType w:val="hybridMultilevel"/>
    <w:tmpl w:val="0BFC1D5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9F17320"/>
    <w:multiLevelType w:val="multilevel"/>
    <w:tmpl w:val="E5D4B31C"/>
    <w:lvl w:ilvl="0">
      <w:start w:val="1"/>
      <w:numFmt w:val="decimal"/>
      <w:lvlText w:val="%1."/>
      <w:lvlJc w:val="left"/>
      <w:pPr>
        <w:ind w:left="1080" w:hanging="360"/>
      </w:pPr>
      <w:rPr>
        <w:rFonts w:hint="default"/>
      </w:rPr>
    </w:lvl>
    <w:lvl w:ilvl="1">
      <w:start w:val="7"/>
      <w:numFmt w:val="decimal"/>
      <w:isLgl/>
      <w:lvlText w:val="%1.%2."/>
      <w:lvlJc w:val="left"/>
      <w:pPr>
        <w:ind w:left="126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BD61458"/>
    <w:multiLevelType w:val="hybridMultilevel"/>
    <w:tmpl w:val="607E43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966525"/>
    <w:multiLevelType w:val="hybridMultilevel"/>
    <w:tmpl w:val="240C29AE"/>
    <w:lvl w:ilvl="0" w:tplc="04090019">
      <w:start w:val="1"/>
      <w:numFmt w:val="low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815F04"/>
    <w:multiLevelType w:val="hybridMultilevel"/>
    <w:tmpl w:val="C6D8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0379C"/>
    <w:multiLevelType w:val="hybridMultilevel"/>
    <w:tmpl w:val="0F4AE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F2A60"/>
    <w:multiLevelType w:val="multilevel"/>
    <w:tmpl w:val="F170F470"/>
    <w:lvl w:ilvl="0">
      <w:start w:val="1"/>
      <w:numFmt w:val="decimal"/>
      <w:lvlText w:val="%1."/>
      <w:lvlJc w:val="left"/>
      <w:pPr>
        <w:ind w:left="644" w:hanging="360"/>
      </w:pPr>
      <w:rPr>
        <w:rFonts w:hint="default"/>
      </w:rPr>
    </w:lvl>
    <w:lvl w:ilvl="1">
      <w:start w:val="2"/>
      <w:numFmt w:val="decimal"/>
      <w:isLgl/>
      <w:lvlText w:val="%1.%2."/>
      <w:lvlJc w:val="left"/>
      <w:pPr>
        <w:ind w:left="824" w:hanging="54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38927851"/>
    <w:multiLevelType w:val="hybridMultilevel"/>
    <w:tmpl w:val="1A349B3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40BC2C57"/>
    <w:multiLevelType w:val="hybridMultilevel"/>
    <w:tmpl w:val="90463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520C0E"/>
    <w:multiLevelType w:val="hybridMultilevel"/>
    <w:tmpl w:val="4C8038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4373430"/>
    <w:multiLevelType w:val="hybridMultilevel"/>
    <w:tmpl w:val="C30E7EC0"/>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4A821B96"/>
    <w:multiLevelType w:val="hybridMultilevel"/>
    <w:tmpl w:val="12F80B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CAA58AA"/>
    <w:multiLevelType w:val="hybridMultilevel"/>
    <w:tmpl w:val="532877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3D7B11"/>
    <w:multiLevelType w:val="hybridMultilevel"/>
    <w:tmpl w:val="1B60A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C3650"/>
    <w:multiLevelType w:val="hybridMultilevel"/>
    <w:tmpl w:val="950A1F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EA539F"/>
    <w:multiLevelType w:val="hybridMultilevel"/>
    <w:tmpl w:val="CF92A8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541369"/>
    <w:multiLevelType w:val="hybridMultilevel"/>
    <w:tmpl w:val="CEDC8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780DDE"/>
    <w:multiLevelType w:val="hybridMultilevel"/>
    <w:tmpl w:val="71C4DA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B797E"/>
    <w:multiLevelType w:val="hybridMultilevel"/>
    <w:tmpl w:val="E0220B22"/>
    <w:lvl w:ilvl="0" w:tplc="78E4649A">
      <w:start w:val="1"/>
      <w:numFmt w:val="decimal"/>
      <w:lvlText w:val="%1."/>
      <w:lvlJc w:val="left"/>
      <w:pPr>
        <w:ind w:left="36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6E708E"/>
    <w:multiLevelType w:val="hybridMultilevel"/>
    <w:tmpl w:val="B3660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44798F"/>
    <w:multiLevelType w:val="hybridMultilevel"/>
    <w:tmpl w:val="296CA312"/>
    <w:lvl w:ilvl="0" w:tplc="5A909D98">
      <w:start w:val="1"/>
      <w:numFmt w:val="lowerLetter"/>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5E59406F"/>
    <w:multiLevelType w:val="hybridMultilevel"/>
    <w:tmpl w:val="31666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447CC"/>
    <w:multiLevelType w:val="hybridMultilevel"/>
    <w:tmpl w:val="1F401D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F70393"/>
    <w:multiLevelType w:val="hybridMultilevel"/>
    <w:tmpl w:val="EC004746"/>
    <w:lvl w:ilvl="0" w:tplc="C2ACF6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07650C"/>
    <w:multiLevelType w:val="hybridMultilevel"/>
    <w:tmpl w:val="6F56C9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B97E17"/>
    <w:multiLevelType w:val="hybridMultilevel"/>
    <w:tmpl w:val="357C48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42B6BBF"/>
    <w:multiLevelType w:val="hybridMultilevel"/>
    <w:tmpl w:val="9E4A23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BF2DA0"/>
    <w:multiLevelType w:val="hybridMultilevel"/>
    <w:tmpl w:val="1F84510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F2A3E00"/>
    <w:multiLevelType w:val="hybridMultilevel"/>
    <w:tmpl w:val="17F8DDD8"/>
    <w:lvl w:ilvl="0" w:tplc="696831EC">
      <w:start w:val="1"/>
      <w:numFmt w:val="lowerLetter"/>
      <w:lvlText w:val="%1."/>
      <w:lvlJc w:val="left"/>
      <w:pPr>
        <w:ind w:left="450" w:hanging="360"/>
      </w:pPr>
      <w:rPr>
        <w:rFonts w:ascii="Times New Roman" w:hAnsi="Times New Roman" w:cs="Times New Roman"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30"/>
  </w:num>
  <w:num w:numId="3">
    <w:abstractNumId w:val="20"/>
  </w:num>
  <w:num w:numId="4">
    <w:abstractNumId w:val="8"/>
  </w:num>
  <w:num w:numId="5">
    <w:abstractNumId w:val="31"/>
  </w:num>
  <w:num w:numId="6">
    <w:abstractNumId w:val="22"/>
  </w:num>
  <w:num w:numId="7">
    <w:abstractNumId w:val="24"/>
  </w:num>
  <w:num w:numId="8">
    <w:abstractNumId w:val="5"/>
  </w:num>
  <w:num w:numId="9">
    <w:abstractNumId w:val="28"/>
  </w:num>
  <w:num w:numId="10">
    <w:abstractNumId w:val="13"/>
  </w:num>
  <w:num w:numId="11">
    <w:abstractNumId w:val="16"/>
  </w:num>
  <w:num w:numId="12">
    <w:abstractNumId w:val="2"/>
  </w:num>
  <w:num w:numId="13">
    <w:abstractNumId w:val="29"/>
  </w:num>
  <w:num w:numId="14">
    <w:abstractNumId w:val="19"/>
  </w:num>
  <w:num w:numId="15">
    <w:abstractNumId w:val="15"/>
  </w:num>
  <w:num w:numId="16">
    <w:abstractNumId w:val="4"/>
  </w:num>
  <w:num w:numId="17">
    <w:abstractNumId w:val="21"/>
  </w:num>
  <w:num w:numId="18">
    <w:abstractNumId w:val="0"/>
  </w:num>
  <w:num w:numId="19">
    <w:abstractNumId w:val="1"/>
  </w:num>
  <w:num w:numId="20">
    <w:abstractNumId w:val="32"/>
  </w:num>
  <w:num w:numId="21">
    <w:abstractNumId w:val="26"/>
  </w:num>
  <w:num w:numId="22">
    <w:abstractNumId w:val="27"/>
  </w:num>
  <w:num w:numId="23">
    <w:abstractNumId w:val="3"/>
  </w:num>
  <w:num w:numId="24">
    <w:abstractNumId w:val="23"/>
  </w:num>
  <w:num w:numId="25">
    <w:abstractNumId w:val="25"/>
  </w:num>
  <w:num w:numId="26">
    <w:abstractNumId w:val="7"/>
  </w:num>
  <w:num w:numId="27">
    <w:abstractNumId w:val="17"/>
  </w:num>
  <w:num w:numId="28">
    <w:abstractNumId w:val="18"/>
  </w:num>
  <w:num w:numId="29">
    <w:abstractNumId w:val="6"/>
  </w:num>
  <w:num w:numId="30">
    <w:abstractNumId w:val="14"/>
  </w:num>
  <w:num w:numId="31">
    <w:abstractNumId w:val="11"/>
  </w:num>
  <w:num w:numId="32">
    <w:abstractNumId w:val="12"/>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drawingGridHorizontalSpacing w:val="120"/>
  <w:displayHorizontalDrawingGridEvery w:val="2"/>
  <w:characterSpacingControl w:val="doNotCompress"/>
  <w:hdrShapeDefaults>
    <o:shapedefaults v:ext="edit" spidmax="27649"/>
  </w:hdrShapeDefaults>
  <w:footnotePr>
    <w:footnote w:id="0"/>
    <w:footnote w:id="1"/>
  </w:footnotePr>
  <w:endnotePr>
    <w:endnote w:id="0"/>
    <w:endnote w:id="1"/>
  </w:endnotePr>
  <w:compat/>
  <w:rsids>
    <w:rsidRoot w:val="001F53EC"/>
    <w:rsid w:val="00047DCC"/>
    <w:rsid w:val="00071E4C"/>
    <w:rsid w:val="00097468"/>
    <w:rsid w:val="000A5870"/>
    <w:rsid w:val="000C07D7"/>
    <w:rsid w:val="000E17A5"/>
    <w:rsid w:val="00112548"/>
    <w:rsid w:val="00166574"/>
    <w:rsid w:val="001C3282"/>
    <w:rsid w:val="001F53EC"/>
    <w:rsid w:val="002405E5"/>
    <w:rsid w:val="00262579"/>
    <w:rsid w:val="00280E87"/>
    <w:rsid w:val="002D0DF7"/>
    <w:rsid w:val="00317B01"/>
    <w:rsid w:val="00366799"/>
    <w:rsid w:val="003836A1"/>
    <w:rsid w:val="00391B20"/>
    <w:rsid w:val="003B213C"/>
    <w:rsid w:val="003C2103"/>
    <w:rsid w:val="003F4752"/>
    <w:rsid w:val="00417239"/>
    <w:rsid w:val="00431E95"/>
    <w:rsid w:val="004C374D"/>
    <w:rsid w:val="0057755E"/>
    <w:rsid w:val="00592903"/>
    <w:rsid w:val="005F1F92"/>
    <w:rsid w:val="0065735D"/>
    <w:rsid w:val="006C5084"/>
    <w:rsid w:val="006D575D"/>
    <w:rsid w:val="007247B5"/>
    <w:rsid w:val="007315F2"/>
    <w:rsid w:val="007C4313"/>
    <w:rsid w:val="008828A5"/>
    <w:rsid w:val="00891B3F"/>
    <w:rsid w:val="008A289D"/>
    <w:rsid w:val="008B115B"/>
    <w:rsid w:val="008C2BF2"/>
    <w:rsid w:val="00923429"/>
    <w:rsid w:val="009658F4"/>
    <w:rsid w:val="00983387"/>
    <w:rsid w:val="00986C39"/>
    <w:rsid w:val="009B5E07"/>
    <w:rsid w:val="009F4171"/>
    <w:rsid w:val="00A16236"/>
    <w:rsid w:val="00A721C4"/>
    <w:rsid w:val="00A91C1A"/>
    <w:rsid w:val="00B45C67"/>
    <w:rsid w:val="00B64121"/>
    <w:rsid w:val="00B97959"/>
    <w:rsid w:val="00BA03E9"/>
    <w:rsid w:val="00C06021"/>
    <w:rsid w:val="00C14799"/>
    <w:rsid w:val="00C171FF"/>
    <w:rsid w:val="00CA058E"/>
    <w:rsid w:val="00CF7597"/>
    <w:rsid w:val="00D2466A"/>
    <w:rsid w:val="00D610F2"/>
    <w:rsid w:val="00DB3456"/>
    <w:rsid w:val="00DB46D3"/>
    <w:rsid w:val="00DD5020"/>
    <w:rsid w:val="00DF2DCE"/>
    <w:rsid w:val="00E10555"/>
    <w:rsid w:val="00E22615"/>
    <w:rsid w:val="00E41212"/>
    <w:rsid w:val="00E975B1"/>
    <w:rsid w:val="00FA2CC9"/>
    <w:rsid w:val="00FF053E"/>
    <w:rsid w:val="00FF0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3EC"/>
    <w:pPr>
      <w:tabs>
        <w:tab w:val="center" w:pos="4153"/>
        <w:tab w:val="right" w:pos="8306"/>
      </w:tabs>
    </w:pPr>
  </w:style>
  <w:style w:type="character" w:customStyle="1" w:styleId="HeaderChar">
    <w:name w:val="Header Char"/>
    <w:basedOn w:val="DefaultParagraphFont"/>
    <w:link w:val="Header"/>
    <w:uiPriority w:val="99"/>
    <w:rsid w:val="001F53EC"/>
    <w:rPr>
      <w:rFonts w:ascii="Times New Roman" w:eastAsia="Times New Roman" w:hAnsi="Times New Roman" w:cs="Times New Roman"/>
      <w:sz w:val="24"/>
      <w:szCs w:val="24"/>
    </w:rPr>
  </w:style>
  <w:style w:type="paragraph" w:styleId="Footer">
    <w:name w:val="footer"/>
    <w:basedOn w:val="Normal"/>
    <w:link w:val="FooterChar"/>
    <w:uiPriority w:val="99"/>
    <w:rsid w:val="001F53EC"/>
    <w:pPr>
      <w:tabs>
        <w:tab w:val="center" w:pos="4153"/>
        <w:tab w:val="right" w:pos="8306"/>
      </w:tabs>
    </w:pPr>
  </w:style>
  <w:style w:type="character" w:customStyle="1" w:styleId="FooterChar">
    <w:name w:val="Footer Char"/>
    <w:basedOn w:val="DefaultParagraphFont"/>
    <w:link w:val="Footer"/>
    <w:uiPriority w:val="99"/>
    <w:rsid w:val="001F53EC"/>
    <w:rPr>
      <w:rFonts w:ascii="Times New Roman" w:eastAsia="Times New Roman" w:hAnsi="Times New Roman" w:cs="Times New Roman"/>
      <w:sz w:val="24"/>
      <w:szCs w:val="24"/>
    </w:rPr>
  </w:style>
  <w:style w:type="character" w:styleId="Hyperlink">
    <w:name w:val="Hyperlink"/>
    <w:rsid w:val="001F53EC"/>
    <w:rPr>
      <w:color w:val="0000FF"/>
      <w:u w:val="single"/>
    </w:rPr>
  </w:style>
  <w:style w:type="paragraph" w:styleId="FootnoteText">
    <w:name w:val="footnote text"/>
    <w:basedOn w:val="Normal"/>
    <w:link w:val="FootnoteTextChar"/>
    <w:semiHidden/>
    <w:rsid w:val="001F53EC"/>
    <w:rPr>
      <w:sz w:val="20"/>
      <w:szCs w:val="20"/>
      <w:lang w:val="en-GB"/>
    </w:rPr>
  </w:style>
  <w:style w:type="character" w:customStyle="1" w:styleId="FootnoteTextChar">
    <w:name w:val="Footnote Text Char"/>
    <w:basedOn w:val="DefaultParagraphFont"/>
    <w:link w:val="FootnoteText"/>
    <w:semiHidden/>
    <w:rsid w:val="001F53EC"/>
    <w:rPr>
      <w:rFonts w:ascii="Times New Roman" w:eastAsia="Times New Roman" w:hAnsi="Times New Roman" w:cs="Times New Roman"/>
      <w:sz w:val="20"/>
      <w:szCs w:val="20"/>
      <w:lang w:val="en-GB"/>
    </w:rPr>
  </w:style>
  <w:style w:type="character" w:styleId="Emphasis">
    <w:name w:val="Emphasis"/>
    <w:uiPriority w:val="20"/>
    <w:qFormat/>
    <w:rsid w:val="001F53EC"/>
    <w:rPr>
      <w:i/>
      <w:iCs/>
    </w:rPr>
  </w:style>
  <w:style w:type="paragraph" w:styleId="ListParagraph">
    <w:name w:val="List Paragraph"/>
    <w:basedOn w:val="Normal"/>
    <w:uiPriority w:val="34"/>
    <w:qFormat/>
    <w:rsid w:val="001F53EC"/>
    <w:pPr>
      <w:ind w:left="720"/>
      <w:contextualSpacing/>
      <w:jc w:val="both"/>
    </w:pPr>
    <w:rPr>
      <w:rFonts w:ascii="Calibri" w:eastAsia="Calibri" w:hAnsi="Calibri"/>
      <w:sz w:val="22"/>
      <w:szCs w:val="22"/>
      <w:lang w:val="id-ID"/>
    </w:rPr>
  </w:style>
  <w:style w:type="character" w:customStyle="1" w:styleId="zg91c895vf">
    <w:name w:val="zg91c895vf"/>
    <w:basedOn w:val="DefaultParagraphFont"/>
    <w:rsid w:val="001F53EC"/>
  </w:style>
  <w:style w:type="paragraph" w:customStyle="1" w:styleId="Default">
    <w:name w:val="Default"/>
    <w:rsid w:val="001F53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F53EC"/>
    <w:rPr>
      <w:rFonts w:ascii="Tahoma" w:hAnsi="Tahoma" w:cs="Tahoma"/>
      <w:sz w:val="16"/>
      <w:szCs w:val="16"/>
    </w:rPr>
  </w:style>
  <w:style w:type="character" w:customStyle="1" w:styleId="BalloonTextChar">
    <w:name w:val="Balloon Text Char"/>
    <w:basedOn w:val="DefaultParagraphFont"/>
    <w:link w:val="BalloonText"/>
    <w:uiPriority w:val="99"/>
    <w:semiHidden/>
    <w:rsid w:val="001F53EC"/>
    <w:rPr>
      <w:rFonts w:ascii="Tahoma" w:eastAsia="Times New Roman" w:hAnsi="Tahoma" w:cs="Tahoma"/>
      <w:sz w:val="16"/>
      <w:szCs w:val="16"/>
    </w:rPr>
  </w:style>
  <w:style w:type="table" w:styleId="TableGrid">
    <w:name w:val="Table Grid"/>
    <w:basedOn w:val="TableNormal"/>
    <w:uiPriority w:val="59"/>
    <w:rsid w:val="00CA058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10555"/>
    <w:rPr>
      <w:color w:val="808080"/>
    </w:rPr>
  </w:style>
  <w:style w:type="character" w:styleId="FollowedHyperlink">
    <w:name w:val="FollowedHyperlink"/>
    <w:basedOn w:val="DefaultParagraphFont"/>
    <w:uiPriority w:val="99"/>
    <w:semiHidden/>
    <w:unhideWhenUsed/>
    <w:rsid w:val="00071E4C"/>
    <w:rPr>
      <w:color w:val="800080" w:themeColor="followedHyperlink"/>
      <w:u w:val="single"/>
    </w:rPr>
  </w:style>
  <w:style w:type="character" w:styleId="FootnoteReference">
    <w:name w:val="footnote reference"/>
    <w:basedOn w:val="DefaultParagraphFont"/>
    <w:uiPriority w:val="99"/>
    <w:semiHidden/>
    <w:unhideWhenUsed/>
    <w:rsid w:val="008828A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tv.co.id/index.php/programs/view/8/30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kompas.com/read/2012/12/27/14084895/BPOM.Umumkan.Produk.Kosmetik.Berbahay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d.berita.yahoo.com/bbpom-samarinda-sita-produk-ilegal-senilai-rp-63-115837255.html" TargetMode="External"/><Relationship Id="rId4" Type="http://schemas.openxmlformats.org/officeDocument/2006/relationships/settings" Target="settings.xml"/><Relationship Id="rId9" Type="http://schemas.openxmlformats.org/officeDocument/2006/relationships/hyperlink" Target="http://www.transtv.co.id/index.php/programs/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B30E1-9498-4B5B-B23C-EAD40FFA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14</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33</cp:revision>
  <cp:lastPrinted>2015-04-06T08:14:00Z</cp:lastPrinted>
  <dcterms:created xsi:type="dcterms:W3CDTF">2015-03-11T23:26:00Z</dcterms:created>
  <dcterms:modified xsi:type="dcterms:W3CDTF">2015-04-09T02:29:00Z</dcterms:modified>
</cp:coreProperties>
</file>